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1E" w:rsidRPr="000D13D7" w:rsidRDefault="00CE2816" w:rsidP="000D13D7">
      <w:pPr>
        <w:spacing w:line="288" w:lineRule="auto"/>
        <w:ind w:right="-10"/>
        <w:jc w:val="center"/>
        <w:rPr>
          <w:b/>
          <w:sz w:val="28"/>
          <w:szCs w:val="28"/>
        </w:rPr>
      </w:pPr>
      <w:r w:rsidRPr="000D13D7">
        <w:rPr>
          <w:b/>
          <w:sz w:val="28"/>
          <w:szCs w:val="28"/>
        </w:rPr>
        <w:t>XỬ PHẠT VI PHẠM HÀNH CHÍNH TRONG LĨNH VỰC DU LỊCH</w:t>
      </w:r>
    </w:p>
    <w:p w:rsidR="00CE2816" w:rsidRDefault="00CE2816" w:rsidP="000D13D7">
      <w:pPr>
        <w:spacing w:line="288" w:lineRule="auto"/>
        <w:ind w:right="-10"/>
        <w:jc w:val="both"/>
        <w:rPr>
          <w:b/>
          <w:sz w:val="28"/>
          <w:szCs w:val="28"/>
        </w:rPr>
      </w:pPr>
    </w:p>
    <w:p w:rsidR="00F67902" w:rsidRPr="00F67902" w:rsidRDefault="00F67902" w:rsidP="000D13D7">
      <w:pPr>
        <w:spacing w:line="288" w:lineRule="auto"/>
        <w:ind w:right="-10"/>
        <w:jc w:val="both"/>
        <w:rPr>
          <w:b/>
          <w:color w:val="FF0000"/>
          <w:sz w:val="28"/>
          <w:szCs w:val="28"/>
        </w:rPr>
      </w:pPr>
      <w:r w:rsidRPr="00F67902">
        <w:rPr>
          <w:b/>
          <w:color w:val="FF0000"/>
          <w:sz w:val="28"/>
          <w:szCs w:val="28"/>
        </w:rPr>
        <w:tab/>
        <w:t xml:space="preserve">Quy định về xử phạt đối với hành </w:t>
      </w:r>
      <w:proofErr w:type="gramStart"/>
      <w:r w:rsidRPr="00F67902">
        <w:rPr>
          <w:b/>
          <w:color w:val="FF0000"/>
          <w:sz w:val="28"/>
          <w:szCs w:val="28"/>
        </w:rPr>
        <w:t>vi</w:t>
      </w:r>
      <w:proofErr w:type="gramEnd"/>
      <w:r w:rsidRPr="00F67902">
        <w:rPr>
          <w:b/>
          <w:color w:val="FF0000"/>
          <w:sz w:val="28"/>
          <w:szCs w:val="28"/>
        </w:rPr>
        <w:t xml:space="preserve"> thu lợi bất hợp pháp từ khách du lịch</w:t>
      </w:r>
    </w:p>
    <w:p w:rsidR="00A00FF8" w:rsidRPr="000D13D7" w:rsidRDefault="00E44C1C" w:rsidP="000D13D7">
      <w:pPr>
        <w:spacing w:line="288" w:lineRule="auto"/>
        <w:ind w:firstLine="720"/>
        <w:jc w:val="both"/>
        <w:rPr>
          <w:b/>
          <w:sz w:val="28"/>
          <w:szCs w:val="28"/>
          <w:lang w:val="nl-NL"/>
        </w:rPr>
      </w:pPr>
      <w:r w:rsidRPr="000D13D7">
        <w:rPr>
          <w:b/>
          <w:sz w:val="28"/>
          <w:szCs w:val="28"/>
        </w:rPr>
        <w:t>1.</w:t>
      </w:r>
      <w:r w:rsidRPr="000D13D7">
        <w:rPr>
          <w:b/>
          <w:sz w:val="28"/>
          <w:szCs w:val="28"/>
          <w:lang w:val="nl-NL"/>
        </w:rPr>
        <w:t xml:space="preserve"> Anh </w:t>
      </w:r>
      <w:r w:rsidR="00A00FF8" w:rsidRPr="000D13D7">
        <w:rPr>
          <w:b/>
          <w:sz w:val="28"/>
          <w:szCs w:val="28"/>
          <w:lang w:val="nl-NL"/>
        </w:rPr>
        <w:t xml:space="preserve">Danh vừa có chuyến du lịch tại Thái </w:t>
      </w:r>
      <w:proofErr w:type="gramStart"/>
      <w:r w:rsidR="00A00FF8" w:rsidRPr="000D13D7">
        <w:rPr>
          <w:b/>
          <w:sz w:val="28"/>
          <w:szCs w:val="28"/>
          <w:lang w:val="nl-NL"/>
        </w:rPr>
        <w:t>Lan</w:t>
      </w:r>
      <w:proofErr w:type="gramEnd"/>
      <w:r w:rsidR="00A00FF8" w:rsidRPr="000D13D7">
        <w:rPr>
          <w:b/>
          <w:sz w:val="28"/>
          <w:szCs w:val="28"/>
          <w:lang w:val="nl-NL"/>
        </w:rPr>
        <w:t xml:space="preserve"> do công ty D tổ chức. Trong thời gian hướng dẫn tại Thái Lan, anh H hướng dẫn viên du lịch của công ty D đã cố tình thu thêm khoản phí ngoài hợp đồng. Anh Danh đã kiến nghị với công ty D nhưng không được giải quyết. Do đó, anh Danh hỏi, trong trường hợp này công ty D có bị xử phạt vi phạm hành chính không? </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A00FF8" w:rsidRPr="000D13D7" w:rsidRDefault="00A00FF8" w:rsidP="000D13D7">
      <w:pPr>
        <w:spacing w:line="288" w:lineRule="auto"/>
        <w:ind w:firstLine="720"/>
        <w:jc w:val="both"/>
        <w:rPr>
          <w:sz w:val="28"/>
          <w:szCs w:val="28"/>
        </w:rPr>
      </w:pPr>
      <w:r w:rsidRPr="000D13D7">
        <w:rPr>
          <w:sz w:val="28"/>
          <w:szCs w:val="28"/>
        </w:rPr>
        <w:t xml:space="preserve">Khoản 2, khoản 3 Điều 5 </w:t>
      </w:r>
      <w:r w:rsidR="00CE2816" w:rsidRPr="000D13D7">
        <w:rPr>
          <w:sz w:val="28"/>
          <w:szCs w:val="28"/>
        </w:rPr>
        <w:t>Nghị định số 45/2019/NĐ-CP ngày 21 tháng 5 năm 2019 của Chính phủ</w:t>
      </w:r>
      <w:r w:rsidR="00E44C1C" w:rsidRPr="000D13D7">
        <w:rPr>
          <w:sz w:val="28"/>
          <w:szCs w:val="28"/>
        </w:rPr>
        <w:t xml:space="preserve"> </w:t>
      </w:r>
      <w:r w:rsidR="00E44C1C" w:rsidRPr="000D13D7">
        <w:rPr>
          <w:iCs/>
          <w:sz w:val="28"/>
          <w:szCs w:val="28"/>
        </w:rPr>
        <w:t>quy định xử phạt vi phạm hành chính trong lĩnh vực du lịch quy định</w:t>
      </w:r>
      <w:bookmarkStart w:id="0" w:name="dieu_5"/>
      <w:r w:rsidRPr="000D13D7">
        <w:rPr>
          <w:sz w:val="28"/>
          <w:szCs w:val="28"/>
        </w:rPr>
        <w:t xml:space="preserve"> mức</w:t>
      </w:r>
      <w:r w:rsidRPr="000D13D7">
        <w:rPr>
          <w:bCs/>
          <w:sz w:val="28"/>
          <w:szCs w:val="28"/>
        </w:rPr>
        <w:t xml:space="preserve"> phạt tiền và thẩm quyền phạt tiền trong lĩnh vực du lịch</w:t>
      </w:r>
      <w:bookmarkEnd w:id="0"/>
      <w:r w:rsidRPr="000D13D7">
        <w:rPr>
          <w:bCs/>
          <w:sz w:val="28"/>
          <w:szCs w:val="28"/>
        </w:rPr>
        <w:t xml:space="preserve"> như sau:</w:t>
      </w:r>
    </w:p>
    <w:p w:rsidR="00A00FF8" w:rsidRPr="000D13D7" w:rsidRDefault="00A00FF8" w:rsidP="000D13D7">
      <w:pPr>
        <w:spacing w:line="288" w:lineRule="auto"/>
        <w:ind w:right="-10"/>
        <w:jc w:val="both"/>
        <w:rPr>
          <w:sz w:val="28"/>
          <w:szCs w:val="28"/>
        </w:rPr>
      </w:pPr>
      <w:r w:rsidRPr="000D13D7">
        <w:rPr>
          <w:sz w:val="28"/>
          <w:szCs w:val="28"/>
        </w:rPr>
        <w:tab/>
        <w:t>-  Mức phạt tiền quy định tại các Điều 6, 8, 9, 10, 11, 12, 13, 14, 15, 16, 17 và 18 Nghị định số 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A00FF8" w:rsidRPr="000D13D7" w:rsidRDefault="00A00FF8" w:rsidP="000D13D7">
      <w:pPr>
        <w:spacing w:line="288" w:lineRule="auto"/>
        <w:ind w:right="-10"/>
        <w:jc w:val="both"/>
        <w:rPr>
          <w:sz w:val="28"/>
          <w:szCs w:val="28"/>
        </w:rPr>
      </w:pPr>
      <w:r w:rsidRPr="000D13D7">
        <w:rPr>
          <w:sz w:val="28"/>
          <w:szCs w:val="28"/>
        </w:rPr>
        <w:tab/>
        <w:t xml:space="preserve">-  Đối với cùng một hành </w:t>
      </w:r>
      <w:proofErr w:type="gramStart"/>
      <w:r w:rsidRPr="000D13D7">
        <w:rPr>
          <w:sz w:val="28"/>
          <w:szCs w:val="28"/>
        </w:rPr>
        <w:t>vi</w:t>
      </w:r>
      <w:proofErr w:type="gramEnd"/>
      <w:r w:rsidRPr="000D13D7">
        <w:rPr>
          <w:sz w:val="28"/>
          <w:szCs w:val="28"/>
        </w:rPr>
        <w:t xml:space="preserve"> vi phạm hành chính thì mức phạt tiền đối với tổ chức gấp 02 lần mức phạt tiền đối với cá nhân.</w:t>
      </w:r>
    </w:p>
    <w:p w:rsidR="00A00FF8" w:rsidRPr="000D13D7" w:rsidRDefault="00A00FF8" w:rsidP="000D13D7">
      <w:pPr>
        <w:spacing w:line="288" w:lineRule="auto"/>
        <w:ind w:right="-10"/>
        <w:jc w:val="both"/>
        <w:rPr>
          <w:sz w:val="28"/>
          <w:szCs w:val="28"/>
        </w:rPr>
      </w:pPr>
      <w:r w:rsidRPr="000D13D7">
        <w:rPr>
          <w:sz w:val="28"/>
          <w:szCs w:val="28"/>
        </w:rPr>
        <w:tab/>
        <w:t xml:space="preserve">Khoản 4 Điều 6 Nghị định số 45/2019/NĐ-CP quy định phạt tiền từ 3.000.000 đồng đến 5.000.000 đồng đối với một trong các hành </w:t>
      </w:r>
      <w:proofErr w:type="gramStart"/>
      <w:r w:rsidRPr="000D13D7">
        <w:rPr>
          <w:sz w:val="28"/>
          <w:szCs w:val="28"/>
        </w:rPr>
        <w:t>vi</w:t>
      </w:r>
      <w:proofErr w:type="gramEnd"/>
      <w:r w:rsidRPr="000D13D7">
        <w:rPr>
          <w:sz w:val="28"/>
          <w:szCs w:val="28"/>
        </w:rPr>
        <w:t xml:space="preserve"> sau đây:</w:t>
      </w:r>
    </w:p>
    <w:p w:rsidR="00A00FF8" w:rsidRPr="000D13D7" w:rsidRDefault="00A00FF8" w:rsidP="000D13D7">
      <w:pPr>
        <w:spacing w:line="288" w:lineRule="auto"/>
        <w:ind w:right="-10"/>
        <w:jc w:val="both"/>
        <w:rPr>
          <w:sz w:val="28"/>
          <w:szCs w:val="28"/>
        </w:rPr>
      </w:pPr>
      <w:r w:rsidRPr="000D13D7">
        <w:rPr>
          <w:sz w:val="28"/>
          <w:szCs w:val="28"/>
        </w:rPr>
        <w:tab/>
        <w:t xml:space="preserve">- Không thông báo kịp thời cho cơ quan nhà nước có thẩm quyền khi phát hiện </w:t>
      </w:r>
      <w:proofErr w:type="gramStart"/>
      <w:r w:rsidRPr="000D13D7">
        <w:rPr>
          <w:sz w:val="28"/>
          <w:szCs w:val="28"/>
        </w:rPr>
        <w:t>tai</w:t>
      </w:r>
      <w:proofErr w:type="gramEnd"/>
      <w:r w:rsidRPr="000D13D7">
        <w:rPr>
          <w:sz w:val="28"/>
          <w:szCs w:val="28"/>
        </w:rPr>
        <w:t xml:space="preserve"> nạn hoặc rủi ro, sự cố xảy ra với khách du lịch;</w:t>
      </w:r>
    </w:p>
    <w:p w:rsidR="00A00FF8" w:rsidRPr="000D13D7" w:rsidRDefault="00A00FF8" w:rsidP="000D13D7">
      <w:pPr>
        <w:spacing w:line="288" w:lineRule="auto"/>
        <w:ind w:right="-10"/>
        <w:jc w:val="both"/>
        <w:rPr>
          <w:sz w:val="28"/>
          <w:szCs w:val="28"/>
        </w:rPr>
      </w:pPr>
      <w:r w:rsidRPr="000D13D7">
        <w:rPr>
          <w:sz w:val="28"/>
          <w:szCs w:val="28"/>
        </w:rPr>
        <w:tab/>
        <w:t xml:space="preserve">- Không giải quyết kiến nghị, phản ánh của khách du lịch trong phạm </w:t>
      </w:r>
      <w:proofErr w:type="gramStart"/>
      <w:r w:rsidRPr="000D13D7">
        <w:rPr>
          <w:sz w:val="28"/>
          <w:szCs w:val="28"/>
        </w:rPr>
        <w:t>vi</w:t>
      </w:r>
      <w:proofErr w:type="gramEnd"/>
      <w:r w:rsidRPr="000D13D7">
        <w:rPr>
          <w:sz w:val="28"/>
          <w:szCs w:val="28"/>
        </w:rPr>
        <w:t xml:space="preserve"> quản lý;</w:t>
      </w:r>
    </w:p>
    <w:p w:rsidR="00A00FF8" w:rsidRPr="000D13D7" w:rsidRDefault="00A00FF8" w:rsidP="000D13D7">
      <w:pPr>
        <w:spacing w:line="288" w:lineRule="auto"/>
        <w:ind w:right="-10"/>
        <w:jc w:val="both"/>
        <w:rPr>
          <w:sz w:val="28"/>
          <w:szCs w:val="28"/>
        </w:rPr>
      </w:pPr>
      <w:r w:rsidRPr="000D13D7">
        <w:rPr>
          <w:sz w:val="28"/>
          <w:szCs w:val="28"/>
        </w:rPr>
        <w:tab/>
        <w:t>- Thu lợi bất hợp pháp từ khách du lịch.</w:t>
      </w:r>
    </w:p>
    <w:p w:rsidR="00CE2816" w:rsidRDefault="00A00FF8" w:rsidP="000D13D7">
      <w:pPr>
        <w:spacing w:line="288" w:lineRule="auto"/>
        <w:ind w:right="-10"/>
        <w:jc w:val="both"/>
        <w:rPr>
          <w:sz w:val="28"/>
          <w:szCs w:val="28"/>
        </w:rPr>
      </w:pPr>
      <w:r w:rsidRPr="000D13D7">
        <w:rPr>
          <w:sz w:val="28"/>
          <w:szCs w:val="28"/>
        </w:rPr>
        <w:tab/>
      </w:r>
      <w:proofErr w:type="gramStart"/>
      <w:r w:rsidRPr="000D13D7">
        <w:rPr>
          <w:sz w:val="28"/>
          <w:szCs w:val="28"/>
        </w:rPr>
        <w:t>Như vậy, căn cứ quy định nêu trên, công ty D sẽ bị phạt tiền từ 6.000.000 đồng đến 10.000.000 đồng.</w:t>
      </w:r>
      <w:proofErr w:type="gramEnd"/>
    </w:p>
    <w:p w:rsidR="00F67902" w:rsidRPr="00F67902" w:rsidRDefault="00F67902" w:rsidP="000D13D7">
      <w:pPr>
        <w:spacing w:line="288" w:lineRule="auto"/>
        <w:ind w:right="-10"/>
        <w:jc w:val="both"/>
        <w:rPr>
          <w:b/>
          <w:color w:val="FF0000"/>
          <w:sz w:val="28"/>
          <w:szCs w:val="28"/>
        </w:rPr>
      </w:pPr>
      <w:r>
        <w:rPr>
          <w:sz w:val="28"/>
          <w:szCs w:val="28"/>
        </w:rPr>
        <w:tab/>
      </w:r>
      <w:r w:rsidRPr="00F67902">
        <w:rPr>
          <w:b/>
          <w:color w:val="FF0000"/>
          <w:sz w:val="28"/>
          <w:szCs w:val="28"/>
        </w:rPr>
        <w:t>Quy định xử phạt đối với hành vi không phổ biến, hướng dẫn khách du lịch ứng xử văn minh, tôn trọng bản sắc văn hóa, phong tục, tập quán của Việt Nam và nơi đến du lịch</w:t>
      </w:r>
    </w:p>
    <w:p w:rsidR="00A00FF8" w:rsidRPr="000D13D7" w:rsidRDefault="00A00FF8" w:rsidP="000D13D7">
      <w:pPr>
        <w:spacing w:line="288" w:lineRule="auto"/>
        <w:ind w:right="-10"/>
        <w:jc w:val="both"/>
        <w:rPr>
          <w:b/>
          <w:color w:val="000000"/>
          <w:sz w:val="28"/>
          <w:szCs w:val="28"/>
          <w:lang w:val="nl-NL"/>
        </w:rPr>
      </w:pPr>
      <w:r w:rsidRPr="000D13D7">
        <w:rPr>
          <w:sz w:val="28"/>
          <w:szCs w:val="28"/>
        </w:rPr>
        <w:tab/>
      </w:r>
      <w:r w:rsidRPr="000D13D7">
        <w:rPr>
          <w:b/>
          <w:sz w:val="28"/>
          <w:szCs w:val="28"/>
        </w:rPr>
        <w:t xml:space="preserve">2. </w:t>
      </w:r>
      <w:r w:rsidRPr="000D13D7">
        <w:rPr>
          <w:b/>
          <w:color w:val="000000"/>
          <w:sz w:val="28"/>
          <w:szCs w:val="28"/>
          <w:lang w:val="nl-NL"/>
        </w:rPr>
        <w:t xml:space="preserve">Công </w:t>
      </w:r>
      <w:proofErr w:type="gramStart"/>
      <w:r w:rsidRPr="000D13D7">
        <w:rPr>
          <w:b/>
          <w:color w:val="000000"/>
          <w:sz w:val="28"/>
          <w:szCs w:val="28"/>
          <w:lang w:val="nl-NL"/>
        </w:rPr>
        <w:t>ty  T</w:t>
      </w:r>
      <w:proofErr w:type="gramEnd"/>
      <w:r w:rsidRPr="000D13D7">
        <w:rPr>
          <w:b/>
          <w:color w:val="000000"/>
          <w:sz w:val="28"/>
          <w:szCs w:val="28"/>
          <w:lang w:val="nl-NL"/>
        </w:rPr>
        <w:t xml:space="preserve"> đóng tại phường TH, thành phố H đã được cấp giấy phép kinh doanh dịch vụ lữ hành nội địa. Tuy nhiên, trong quá trình kinh doanh,</w:t>
      </w:r>
      <w:r w:rsidRPr="000D13D7">
        <w:rPr>
          <w:b/>
          <w:sz w:val="28"/>
          <w:szCs w:val="28"/>
        </w:rPr>
        <w:t xml:space="preserve"> công ty T không phổ biến, hướng dẫn khách du lịch ứng xử văn minh, tôn trọng bản sắc văn hóa, phong tục, tập quán của Việt Nam và nơi đến du lịch. Xin hỏi, trong trường hợp này, công ty T bị xử lý như thế nào?</w:t>
      </w:r>
      <w:r w:rsidRPr="000D13D7">
        <w:rPr>
          <w:b/>
          <w:color w:val="000000"/>
          <w:sz w:val="28"/>
          <w:szCs w:val="28"/>
          <w:lang w:val="nl-NL"/>
        </w:rPr>
        <w:t xml:space="preserve">  </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A00FF8" w:rsidRPr="000D13D7" w:rsidRDefault="00A00FF8" w:rsidP="000D13D7">
      <w:pPr>
        <w:spacing w:line="288" w:lineRule="auto"/>
        <w:ind w:right="-10"/>
        <w:jc w:val="both"/>
        <w:rPr>
          <w:iCs/>
          <w:sz w:val="28"/>
          <w:szCs w:val="28"/>
        </w:rPr>
      </w:pPr>
      <w:r w:rsidRPr="000D13D7">
        <w:rPr>
          <w:sz w:val="28"/>
          <w:szCs w:val="28"/>
        </w:rPr>
        <w:tab/>
        <w:t xml:space="preserve">Khoản 2 Điều 5 Nghị định số 45/2019/NĐ-CP ngày 21 tháng 5 năm 2019 của Chính phủ </w:t>
      </w:r>
      <w:r w:rsidRPr="000D13D7">
        <w:rPr>
          <w:iCs/>
          <w:sz w:val="28"/>
          <w:szCs w:val="28"/>
        </w:rPr>
        <w:t>quy định xử phạt vi phạm hành chính trong lĩnh vực du lịch quy định</w:t>
      </w:r>
      <w:r w:rsidR="00BD3151" w:rsidRPr="000D13D7">
        <w:rPr>
          <w:sz w:val="28"/>
          <w:szCs w:val="28"/>
        </w:rPr>
        <w:t xml:space="preserve"> m</w:t>
      </w:r>
      <w:r w:rsidRPr="000D13D7">
        <w:rPr>
          <w:sz w:val="28"/>
          <w:szCs w:val="28"/>
        </w:rPr>
        <w:t xml:space="preserve">ức phạt tiền quy định tại các Điều 6, 8, 9, 10, 11, 12, 13, 14, 15, 16, 17 và 18 Nghị định số </w:t>
      </w:r>
      <w:r w:rsidRPr="000D13D7">
        <w:rPr>
          <w:sz w:val="28"/>
          <w:szCs w:val="28"/>
        </w:rPr>
        <w:lastRenderedPageBreak/>
        <w:t>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144C1E" w:rsidRPr="000D13D7" w:rsidRDefault="00A00FF8" w:rsidP="000D13D7">
      <w:pPr>
        <w:spacing w:line="288" w:lineRule="auto"/>
        <w:ind w:right="-10"/>
        <w:jc w:val="both"/>
        <w:rPr>
          <w:b/>
          <w:sz w:val="28"/>
          <w:szCs w:val="28"/>
        </w:rPr>
      </w:pPr>
      <w:r w:rsidRPr="000D13D7">
        <w:rPr>
          <w:b/>
          <w:sz w:val="28"/>
          <w:szCs w:val="28"/>
        </w:rPr>
        <w:tab/>
      </w:r>
      <w:r w:rsidRPr="000D13D7">
        <w:rPr>
          <w:sz w:val="28"/>
          <w:szCs w:val="28"/>
        </w:rPr>
        <w:t>Khoản 2 Điều 7 Nghị định số 45/2019/NĐ-CP quy định p</w:t>
      </w:r>
      <w:r w:rsidR="00144C1E" w:rsidRPr="000D13D7">
        <w:rPr>
          <w:sz w:val="28"/>
          <w:szCs w:val="28"/>
        </w:rPr>
        <w:t xml:space="preserve">hạt tiền từ 1.000.000 đồng đến 3.000.000 đồng đối với một trong các hành </w:t>
      </w:r>
      <w:proofErr w:type="gramStart"/>
      <w:r w:rsidR="00144C1E" w:rsidRPr="000D13D7">
        <w:rPr>
          <w:sz w:val="28"/>
          <w:szCs w:val="28"/>
        </w:rPr>
        <w:t>vi</w:t>
      </w:r>
      <w:proofErr w:type="gramEnd"/>
      <w:r w:rsidR="00144C1E" w:rsidRPr="000D13D7">
        <w:rPr>
          <w:sz w:val="28"/>
          <w:szCs w:val="28"/>
        </w:rPr>
        <w:t xml:space="preserve"> sau đây:</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hướng dẫn, cung cấp cho bên nhận đại lý lữ hành thông tin liên quan đến chương trình du lịch;</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phổ biến, hướng dẫn khách du lịch tuân thủ pháp luật, quy định của nơi đến du lịch;</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phổ biến, hướng dẫn khách du lịch ứng xử văn minh, tôn trọng bản sắc văn hóa, phong tục, tập quán của Việt Nam và nơi đến du lịch;</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Hợp đồng lữ hành thiếu một trong các nội dung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Chương trình du lịch thiếu một trong các nội dung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Hợp đồng đại lý lữ hành thiếu một trong các nội dung </w:t>
      </w:r>
      <w:proofErr w:type="gramStart"/>
      <w:r w:rsidR="00144C1E" w:rsidRPr="000D13D7">
        <w:rPr>
          <w:sz w:val="28"/>
          <w:szCs w:val="28"/>
        </w:rPr>
        <w:t>theo</w:t>
      </w:r>
      <w:proofErr w:type="gramEnd"/>
      <w:r w:rsidR="00144C1E" w:rsidRPr="000D13D7">
        <w:rPr>
          <w:sz w:val="28"/>
          <w:szCs w:val="28"/>
        </w:rPr>
        <w:t xml:space="preserve"> quy định.</w:t>
      </w:r>
    </w:p>
    <w:p w:rsidR="00A00FF8" w:rsidRDefault="00A00FF8" w:rsidP="000D13D7">
      <w:pPr>
        <w:spacing w:line="288" w:lineRule="auto"/>
        <w:ind w:right="-10"/>
        <w:jc w:val="both"/>
        <w:rPr>
          <w:sz w:val="28"/>
          <w:szCs w:val="28"/>
        </w:rPr>
      </w:pPr>
      <w:r w:rsidRPr="000D13D7">
        <w:rPr>
          <w:sz w:val="28"/>
          <w:szCs w:val="28"/>
        </w:rPr>
        <w:tab/>
        <w:t xml:space="preserve"> Căn cứ quy định nêu trên, công ty T sẽ bị phạt tiền </w:t>
      </w:r>
      <w:r w:rsidR="006A735A" w:rsidRPr="000D13D7">
        <w:rPr>
          <w:sz w:val="28"/>
          <w:szCs w:val="28"/>
        </w:rPr>
        <w:t xml:space="preserve">từ </w:t>
      </w:r>
      <w:r w:rsidRPr="000D13D7">
        <w:rPr>
          <w:sz w:val="28"/>
          <w:szCs w:val="28"/>
        </w:rPr>
        <w:t>1.000.000 đồng đến 3.000.000 đồng.</w:t>
      </w:r>
    </w:p>
    <w:p w:rsidR="00F67902" w:rsidRPr="00F67902" w:rsidRDefault="00F67902" w:rsidP="000D13D7">
      <w:pPr>
        <w:spacing w:line="288" w:lineRule="auto"/>
        <w:ind w:right="-10"/>
        <w:jc w:val="both"/>
        <w:rPr>
          <w:color w:val="FF0000"/>
          <w:sz w:val="28"/>
          <w:szCs w:val="28"/>
        </w:rPr>
      </w:pPr>
      <w:r>
        <w:rPr>
          <w:b/>
          <w:sz w:val="28"/>
          <w:szCs w:val="28"/>
        </w:rPr>
        <w:tab/>
      </w:r>
      <w:r w:rsidRPr="00F67902">
        <w:rPr>
          <w:b/>
          <w:color w:val="FF0000"/>
          <w:sz w:val="28"/>
          <w:szCs w:val="28"/>
        </w:rPr>
        <w:t xml:space="preserve">Quy định xử phạt đối với hành </w:t>
      </w:r>
      <w:proofErr w:type="gramStart"/>
      <w:r w:rsidRPr="00F67902">
        <w:rPr>
          <w:b/>
          <w:color w:val="FF0000"/>
          <w:sz w:val="28"/>
          <w:szCs w:val="28"/>
        </w:rPr>
        <w:t>vi</w:t>
      </w:r>
      <w:proofErr w:type="gramEnd"/>
      <w:r w:rsidRPr="00F67902">
        <w:rPr>
          <w:b/>
          <w:color w:val="FF0000"/>
          <w:sz w:val="28"/>
          <w:szCs w:val="28"/>
        </w:rPr>
        <w:t xml:space="preserve"> cung cấp thông tin không trung thực về chương trình du lịch, dịch vụ, điểm đến</w:t>
      </w:r>
    </w:p>
    <w:p w:rsidR="00A00FF8" w:rsidRPr="000D13D7" w:rsidRDefault="00A00FF8" w:rsidP="000D13D7">
      <w:pPr>
        <w:spacing w:line="288" w:lineRule="auto"/>
        <w:ind w:right="-10"/>
        <w:jc w:val="both"/>
        <w:rPr>
          <w:b/>
          <w:sz w:val="28"/>
          <w:szCs w:val="28"/>
        </w:rPr>
      </w:pPr>
      <w:r w:rsidRPr="000D13D7">
        <w:rPr>
          <w:sz w:val="28"/>
          <w:szCs w:val="28"/>
        </w:rPr>
        <w:tab/>
      </w:r>
      <w:r w:rsidRPr="000D13D7">
        <w:rPr>
          <w:b/>
          <w:sz w:val="28"/>
          <w:szCs w:val="28"/>
        </w:rPr>
        <w:t xml:space="preserve">3. Chị </w:t>
      </w:r>
      <w:proofErr w:type="gramStart"/>
      <w:r w:rsidRPr="000D13D7">
        <w:rPr>
          <w:b/>
          <w:sz w:val="28"/>
          <w:szCs w:val="28"/>
        </w:rPr>
        <w:t>An</w:t>
      </w:r>
      <w:proofErr w:type="gramEnd"/>
      <w:r w:rsidRPr="000D13D7">
        <w:rPr>
          <w:b/>
          <w:sz w:val="28"/>
          <w:szCs w:val="28"/>
        </w:rPr>
        <w:t xml:space="preserve"> cùng một nhóm bạn có đặt vé đi du lịch Hàn Quốc tại công ty MD. Tuy nhiên, khi đi du lịch tại Hàn Quốc, chị An và các bạn đã rất bất bình vì công ty MD đã có hành vi cung cấp thông tin không trung thực về chương trình du lịch, dịch vụ, điểm đến. Do đó, chị </w:t>
      </w:r>
      <w:proofErr w:type="gramStart"/>
      <w:r w:rsidRPr="000D13D7">
        <w:rPr>
          <w:b/>
          <w:sz w:val="28"/>
          <w:szCs w:val="28"/>
        </w:rPr>
        <w:t>An</w:t>
      </w:r>
      <w:proofErr w:type="gramEnd"/>
      <w:r w:rsidRPr="000D13D7">
        <w:rPr>
          <w:b/>
          <w:sz w:val="28"/>
          <w:szCs w:val="28"/>
        </w:rPr>
        <w:t xml:space="preserve"> hỏi: Trong trường hợp này, công ty MD có bị xử phạt vi phạm hành chính không?</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A00FF8" w:rsidRPr="000D13D7" w:rsidRDefault="00A00FF8" w:rsidP="000D13D7">
      <w:pPr>
        <w:spacing w:line="288" w:lineRule="auto"/>
        <w:ind w:right="-10"/>
        <w:jc w:val="both"/>
        <w:rPr>
          <w:iCs/>
          <w:sz w:val="28"/>
          <w:szCs w:val="28"/>
        </w:rPr>
      </w:pPr>
      <w:r w:rsidRPr="000D13D7">
        <w:rPr>
          <w:sz w:val="28"/>
          <w:szCs w:val="28"/>
        </w:rPr>
        <w:tab/>
        <w:t xml:space="preserve">Khoản 2 Điều 5 Nghị định số 45/2019/NĐ-CP ngày 21 tháng 5 năm 2019 của Chính phủ </w:t>
      </w:r>
      <w:r w:rsidRPr="000D13D7">
        <w:rPr>
          <w:iCs/>
          <w:sz w:val="28"/>
          <w:szCs w:val="28"/>
        </w:rPr>
        <w:t>quy định xử phạt vi phạm hành chính trong lĩnh vực du lịch quy định</w:t>
      </w:r>
      <w:r w:rsidR="00BD3151" w:rsidRPr="000D13D7">
        <w:rPr>
          <w:sz w:val="28"/>
          <w:szCs w:val="28"/>
        </w:rPr>
        <w:t xml:space="preserve"> m</w:t>
      </w:r>
      <w:r w:rsidRPr="000D13D7">
        <w:rPr>
          <w:sz w:val="28"/>
          <w:szCs w:val="28"/>
        </w:rPr>
        <w:t>ức phạt tiền quy định tại các Điều 6, 8, 9, 10, 11, 12, 13, 14, 15, 16, 17 và 18 Nghị định số 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144C1E" w:rsidRPr="000D13D7" w:rsidRDefault="00A00FF8" w:rsidP="000D13D7">
      <w:pPr>
        <w:spacing w:line="288" w:lineRule="auto"/>
        <w:ind w:right="-10"/>
        <w:jc w:val="both"/>
        <w:rPr>
          <w:b/>
          <w:sz w:val="28"/>
          <w:szCs w:val="28"/>
        </w:rPr>
      </w:pPr>
      <w:r w:rsidRPr="000D13D7">
        <w:rPr>
          <w:sz w:val="28"/>
          <w:szCs w:val="28"/>
        </w:rPr>
        <w:tab/>
        <w:t>Khoản 3 Điều 7 Nghị định số 45/2019/NĐ-CP quy định</w:t>
      </w:r>
      <w:r w:rsidRPr="000D13D7">
        <w:rPr>
          <w:b/>
          <w:sz w:val="28"/>
          <w:szCs w:val="28"/>
        </w:rPr>
        <w:t xml:space="preserve"> </w:t>
      </w:r>
      <w:r w:rsidRPr="000D13D7">
        <w:rPr>
          <w:sz w:val="28"/>
          <w:szCs w:val="28"/>
        </w:rPr>
        <w:t>p</w:t>
      </w:r>
      <w:r w:rsidR="00144C1E" w:rsidRPr="000D13D7">
        <w:rPr>
          <w:sz w:val="28"/>
          <w:szCs w:val="28"/>
        </w:rPr>
        <w:t xml:space="preserve">hạt tiền từ 3.000.000 đồng đến 5.000.000 đồng đối với một trong các hành </w:t>
      </w:r>
      <w:proofErr w:type="gramStart"/>
      <w:r w:rsidR="00144C1E" w:rsidRPr="000D13D7">
        <w:rPr>
          <w:sz w:val="28"/>
          <w:szCs w:val="28"/>
        </w:rPr>
        <w:t>vi</w:t>
      </w:r>
      <w:proofErr w:type="gramEnd"/>
      <w:r w:rsidR="00144C1E" w:rsidRPr="000D13D7">
        <w:rPr>
          <w:sz w:val="28"/>
          <w:szCs w:val="28"/>
        </w:rPr>
        <w:t xml:space="preserve"> sau đây:</w:t>
      </w:r>
    </w:p>
    <w:p w:rsidR="00144C1E" w:rsidRPr="000D13D7" w:rsidRDefault="00A00FF8" w:rsidP="000D13D7">
      <w:pPr>
        <w:spacing w:line="288" w:lineRule="auto"/>
        <w:ind w:right="-10"/>
        <w:jc w:val="both"/>
        <w:rPr>
          <w:sz w:val="28"/>
          <w:szCs w:val="28"/>
        </w:rPr>
      </w:pPr>
      <w:r w:rsidRPr="000D13D7">
        <w:rPr>
          <w:sz w:val="28"/>
          <w:szCs w:val="28"/>
        </w:rPr>
        <w:tab/>
      </w:r>
      <w:r w:rsidR="00144C1E" w:rsidRPr="000D13D7">
        <w:rPr>
          <w:sz w:val="28"/>
          <w:szCs w:val="28"/>
        </w:rPr>
        <w:t xml:space="preserve">a) Không gửi hồ sơ về người phụ trách kinh doanh dịch vụ lữ hành thay thế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A00FF8" w:rsidP="000D13D7">
      <w:pPr>
        <w:spacing w:line="288" w:lineRule="auto"/>
        <w:ind w:right="-10"/>
        <w:jc w:val="both"/>
        <w:rPr>
          <w:sz w:val="28"/>
          <w:szCs w:val="28"/>
        </w:rPr>
      </w:pPr>
      <w:r w:rsidRPr="000D13D7">
        <w:rPr>
          <w:sz w:val="28"/>
          <w:szCs w:val="28"/>
        </w:rPr>
        <w:tab/>
      </w:r>
      <w:r w:rsidR="00144C1E" w:rsidRPr="000D13D7">
        <w:rPr>
          <w:sz w:val="28"/>
          <w:szCs w:val="28"/>
        </w:rPr>
        <w:t xml:space="preserve">b) Không thông báo bằng văn bản về việc thay đổi người phụ trách kinh doanh dịch vụ lữ hành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A00FF8" w:rsidP="000D13D7">
      <w:pPr>
        <w:spacing w:line="288" w:lineRule="auto"/>
        <w:ind w:right="-10"/>
        <w:jc w:val="both"/>
        <w:rPr>
          <w:sz w:val="28"/>
          <w:szCs w:val="28"/>
        </w:rPr>
      </w:pPr>
      <w:r w:rsidRPr="000D13D7">
        <w:rPr>
          <w:sz w:val="28"/>
          <w:szCs w:val="28"/>
        </w:rPr>
        <w:tab/>
      </w:r>
      <w:r w:rsidR="00144C1E" w:rsidRPr="000D13D7">
        <w:rPr>
          <w:sz w:val="28"/>
          <w:szCs w:val="28"/>
        </w:rPr>
        <w:t>c) Cung cấp thông tin không rõ ràng hoặc không công khai hoặc không trung thực về chương trình du lịch, dịch vụ, điểm đến du lịch cho khách du lịch hoặc đại diện khách du lịch.</w:t>
      </w:r>
    </w:p>
    <w:p w:rsidR="00A00FF8" w:rsidRDefault="00A00FF8" w:rsidP="000D13D7">
      <w:pPr>
        <w:spacing w:line="288" w:lineRule="auto"/>
        <w:ind w:right="-10"/>
        <w:jc w:val="both"/>
        <w:rPr>
          <w:sz w:val="28"/>
          <w:szCs w:val="28"/>
        </w:rPr>
      </w:pPr>
      <w:r w:rsidRPr="000D13D7">
        <w:rPr>
          <w:sz w:val="28"/>
          <w:szCs w:val="28"/>
        </w:rPr>
        <w:lastRenderedPageBreak/>
        <w:tab/>
        <w:t>Căn cứ quy định nêu trên, công ty MD sẽ bị phạt tiền từ 3.000.000 đồng đến 5.000.000 đồng.</w:t>
      </w:r>
    </w:p>
    <w:p w:rsidR="00F67902" w:rsidRPr="00F67902" w:rsidRDefault="00F67902" w:rsidP="000D13D7">
      <w:pPr>
        <w:spacing w:line="288" w:lineRule="auto"/>
        <w:ind w:right="-10"/>
        <w:jc w:val="both"/>
        <w:rPr>
          <w:b/>
          <w:color w:val="FF0000"/>
          <w:sz w:val="28"/>
          <w:szCs w:val="28"/>
        </w:rPr>
      </w:pPr>
      <w:r>
        <w:rPr>
          <w:sz w:val="28"/>
          <w:szCs w:val="28"/>
        </w:rPr>
        <w:tab/>
      </w:r>
      <w:r w:rsidRPr="00F67902">
        <w:rPr>
          <w:b/>
          <w:color w:val="FF0000"/>
          <w:sz w:val="28"/>
          <w:szCs w:val="28"/>
        </w:rPr>
        <w:t xml:space="preserve">Quy định xử phạt đối với hành </w:t>
      </w:r>
      <w:proofErr w:type="gramStart"/>
      <w:r w:rsidRPr="00F67902">
        <w:rPr>
          <w:b/>
          <w:color w:val="FF0000"/>
          <w:sz w:val="28"/>
          <w:szCs w:val="28"/>
        </w:rPr>
        <w:t>vi</w:t>
      </w:r>
      <w:proofErr w:type="gramEnd"/>
      <w:r w:rsidRPr="00F67902">
        <w:rPr>
          <w:b/>
          <w:color w:val="FF0000"/>
          <w:sz w:val="28"/>
          <w:szCs w:val="28"/>
        </w:rPr>
        <w:t xml:space="preserve"> sử dụng giấy phép kinh doanh dịch vụ lữ hành của doanh nghiệp khác để hoạt động kinh doanh đối với doanh nghiệp có giấy phép kinh doanh dịch vụ lữ hành</w:t>
      </w:r>
    </w:p>
    <w:p w:rsidR="00A00FF8" w:rsidRPr="000D13D7" w:rsidRDefault="00A00FF8" w:rsidP="000D13D7">
      <w:pPr>
        <w:spacing w:line="288" w:lineRule="auto"/>
        <w:ind w:right="-10"/>
        <w:jc w:val="both"/>
        <w:rPr>
          <w:b/>
          <w:sz w:val="28"/>
          <w:szCs w:val="28"/>
        </w:rPr>
      </w:pPr>
      <w:r w:rsidRPr="000D13D7">
        <w:rPr>
          <w:sz w:val="28"/>
          <w:szCs w:val="28"/>
        </w:rPr>
        <w:tab/>
      </w:r>
      <w:r w:rsidRPr="000D13D7">
        <w:rPr>
          <w:b/>
          <w:sz w:val="28"/>
          <w:szCs w:val="28"/>
        </w:rPr>
        <w:t>4. Để tăng lợi nhuận, Công ty du lịch TK đã cho công ty RD sử dụng giấy phép kinh doanh dịch vụ lữ hành của doanh nghiệp để hoạt động kinh doanh. Xin hỏi: Trong trường hợp này công ty TK bị xử lý như thế nào?</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A00FF8" w:rsidRPr="000D13D7" w:rsidRDefault="00A00FF8" w:rsidP="000D13D7">
      <w:pPr>
        <w:spacing w:line="288" w:lineRule="auto"/>
        <w:ind w:right="-10"/>
        <w:jc w:val="both"/>
        <w:rPr>
          <w:iCs/>
          <w:sz w:val="28"/>
          <w:szCs w:val="28"/>
        </w:rPr>
      </w:pPr>
      <w:r w:rsidRPr="000D13D7">
        <w:rPr>
          <w:sz w:val="28"/>
          <w:szCs w:val="28"/>
        </w:rPr>
        <w:tab/>
        <w:t xml:space="preserve">Khoản 2 Điều 5 Nghị định số 45/2019/NĐ-CP ngày 21 tháng 5 năm 2019 của Chính phủ </w:t>
      </w:r>
      <w:r w:rsidRPr="000D13D7">
        <w:rPr>
          <w:iCs/>
          <w:sz w:val="28"/>
          <w:szCs w:val="28"/>
        </w:rPr>
        <w:t>quy định xử phạt vi phạm hành chính trong lĩnh vực du lịch quy định</w:t>
      </w:r>
      <w:r w:rsidR="00BD3151" w:rsidRPr="000D13D7">
        <w:rPr>
          <w:sz w:val="28"/>
          <w:szCs w:val="28"/>
        </w:rPr>
        <w:t xml:space="preserve"> m</w:t>
      </w:r>
      <w:r w:rsidRPr="000D13D7">
        <w:rPr>
          <w:sz w:val="28"/>
          <w:szCs w:val="28"/>
        </w:rPr>
        <w:t>ức phạt tiền quy định tại các Điều 6, 8, 9, 10, 11, 12, 13, 14, 15, 16, 17 và 18 Nghị định số 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144C1E" w:rsidRPr="000D13D7" w:rsidRDefault="00A00FF8" w:rsidP="000D13D7">
      <w:pPr>
        <w:spacing w:line="288" w:lineRule="auto"/>
        <w:ind w:right="-10"/>
        <w:jc w:val="both"/>
        <w:rPr>
          <w:b/>
          <w:sz w:val="28"/>
          <w:szCs w:val="28"/>
        </w:rPr>
      </w:pPr>
      <w:r w:rsidRPr="000D13D7">
        <w:rPr>
          <w:sz w:val="28"/>
          <w:szCs w:val="28"/>
        </w:rPr>
        <w:tab/>
        <w:t>Khoản 13, điểm b khoản 15, điểm a khoản 16 Điều 7 Nghị định số 45/2019/NĐ-CP quy định</w:t>
      </w:r>
      <w:r w:rsidRPr="000D13D7">
        <w:rPr>
          <w:b/>
          <w:sz w:val="28"/>
          <w:szCs w:val="28"/>
        </w:rPr>
        <w:t xml:space="preserve"> </w:t>
      </w:r>
      <w:r w:rsidRPr="000D13D7">
        <w:rPr>
          <w:sz w:val="28"/>
          <w:szCs w:val="28"/>
        </w:rPr>
        <w:t>p</w:t>
      </w:r>
      <w:r w:rsidR="00144C1E" w:rsidRPr="000D13D7">
        <w:rPr>
          <w:sz w:val="28"/>
          <w:szCs w:val="28"/>
        </w:rPr>
        <w:t>hạt tiền từ 80.000.000 đồng đến 90.000.000 đồng đối với một trong các hành vi sau đây:</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Cho tổ chức, cá nhân khác sử dụng giấy phép kinh doanh dịch vụ lữ hành của doanh nghiệp để hoạt động kinh doanh;</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Sử dụng giấy phép kinh doanh dịch vụ lữ hành của doanh nghiệp khác để hoạt động kinh doanh đối với doanh nghiệp có giấy phép kinh doanh dịch vụ lữ hành;</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Để khách du lịch trốn ở lại nước ngoài hoặc trốn ở lại Việt Nam trái pháp luật;</w:t>
      </w:r>
    </w:p>
    <w:p w:rsidR="00144C1E" w:rsidRPr="000D13D7" w:rsidRDefault="00A00FF8" w:rsidP="000D13D7">
      <w:pPr>
        <w:spacing w:line="288" w:lineRule="auto"/>
        <w:ind w:right="-10"/>
        <w:jc w:val="both"/>
        <w:rPr>
          <w:sz w:val="28"/>
          <w:szCs w:val="28"/>
        </w:rPr>
      </w:pPr>
      <w:r w:rsidRPr="000D13D7">
        <w:rPr>
          <w:sz w:val="28"/>
          <w:szCs w:val="28"/>
        </w:rPr>
        <w:tab/>
        <w:t>-</w:t>
      </w:r>
      <w:r w:rsidR="00144C1E" w:rsidRPr="000D13D7">
        <w:rPr>
          <w:sz w:val="28"/>
          <w:szCs w:val="28"/>
        </w:rPr>
        <w:t xml:space="preserve"> Sử dụng người nước ngoài hoạt động hướng dẫn du lịch tại Việt Nam.</w:t>
      </w:r>
    </w:p>
    <w:p w:rsidR="00144C1E" w:rsidRPr="000D13D7" w:rsidRDefault="00A00FF8" w:rsidP="000D13D7">
      <w:pPr>
        <w:spacing w:line="288" w:lineRule="auto"/>
        <w:ind w:right="-10"/>
        <w:jc w:val="both"/>
        <w:rPr>
          <w:sz w:val="28"/>
          <w:szCs w:val="28"/>
        </w:rPr>
      </w:pPr>
      <w:r w:rsidRPr="000D13D7">
        <w:rPr>
          <w:sz w:val="28"/>
          <w:szCs w:val="28"/>
        </w:rPr>
        <w:tab/>
        <w:t xml:space="preserve">- </w:t>
      </w:r>
      <w:r w:rsidR="00144C1E" w:rsidRPr="000D13D7">
        <w:rPr>
          <w:sz w:val="28"/>
          <w:szCs w:val="28"/>
        </w:rPr>
        <w:t>Hình thức xử phạt bổ sung:</w:t>
      </w:r>
      <w:r w:rsidRPr="000D13D7">
        <w:rPr>
          <w:sz w:val="28"/>
          <w:szCs w:val="28"/>
        </w:rPr>
        <w:t xml:space="preserve"> </w:t>
      </w:r>
      <w:r w:rsidR="00144C1E" w:rsidRPr="000D13D7">
        <w:rPr>
          <w:sz w:val="28"/>
          <w:szCs w:val="28"/>
        </w:rPr>
        <w:t xml:space="preserve">Tước quyền sử dụng giấy phép kinh doanh dịch vụ lữ hành từ 12 tháng đến 18 tháng đối với </w:t>
      </w:r>
      <w:r w:rsidRPr="000D13D7">
        <w:rPr>
          <w:sz w:val="28"/>
          <w:szCs w:val="28"/>
        </w:rPr>
        <w:t xml:space="preserve">các </w:t>
      </w:r>
      <w:r w:rsidR="00144C1E" w:rsidRPr="000D13D7">
        <w:rPr>
          <w:sz w:val="28"/>
          <w:szCs w:val="28"/>
        </w:rPr>
        <w:t>hành vi quy định</w:t>
      </w:r>
      <w:r w:rsidRPr="000D13D7">
        <w:rPr>
          <w:sz w:val="28"/>
          <w:szCs w:val="28"/>
        </w:rPr>
        <w:t xml:space="preserve"> nêu trên</w:t>
      </w:r>
      <w:r w:rsidR="00144C1E" w:rsidRPr="000D13D7">
        <w:rPr>
          <w:sz w:val="28"/>
          <w:szCs w:val="28"/>
        </w:rPr>
        <w:t>;</w:t>
      </w:r>
    </w:p>
    <w:p w:rsidR="00144C1E" w:rsidRPr="000D13D7" w:rsidRDefault="00A00FF8" w:rsidP="000D13D7">
      <w:pPr>
        <w:spacing w:line="288" w:lineRule="auto"/>
        <w:ind w:right="-10"/>
        <w:jc w:val="both"/>
        <w:rPr>
          <w:sz w:val="28"/>
          <w:szCs w:val="28"/>
        </w:rPr>
      </w:pPr>
      <w:r w:rsidRPr="000D13D7">
        <w:rPr>
          <w:sz w:val="28"/>
          <w:szCs w:val="28"/>
        </w:rPr>
        <w:tab/>
        <w:t xml:space="preserve">- </w:t>
      </w:r>
      <w:r w:rsidR="00144C1E" w:rsidRPr="000D13D7">
        <w:rPr>
          <w:sz w:val="28"/>
          <w:szCs w:val="28"/>
        </w:rPr>
        <w:t>Biện pháp khắc phục hậu quả:</w:t>
      </w:r>
      <w:r w:rsidRPr="000D13D7">
        <w:rPr>
          <w:sz w:val="28"/>
          <w:szCs w:val="28"/>
        </w:rPr>
        <w:t xml:space="preserve"> </w:t>
      </w:r>
      <w:r w:rsidR="00144C1E" w:rsidRPr="000D13D7">
        <w:rPr>
          <w:sz w:val="28"/>
          <w:szCs w:val="28"/>
        </w:rPr>
        <w:t xml:space="preserve">Buộc nộp lại số lợi bất hợp pháp có được do thực hiện hành </w:t>
      </w:r>
      <w:proofErr w:type="gramStart"/>
      <w:r w:rsidR="00144C1E" w:rsidRPr="000D13D7">
        <w:rPr>
          <w:sz w:val="28"/>
          <w:szCs w:val="28"/>
        </w:rPr>
        <w:t>vi</w:t>
      </w:r>
      <w:proofErr w:type="gramEnd"/>
      <w:r w:rsidR="00144C1E" w:rsidRPr="000D13D7">
        <w:rPr>
          <w:sz w:val="28"/>
          <w:szCs w:val="28"/>
        </w:rPr>
        <w:t xml:space="preserve"> quy định </w:t>
      </w:r>
      <w:r w:rsidRPr="000D13D7">
        <w:rPr>
          <w:sz w:val="28"/>
          <w:szCs w:val="28"/>
        </w:rPr>
        <w:t>nêu trên.</w:t>
      </w:r>
    </w:p>
    <w:p w:rsidR="00A00FF8" w:rsidRDefault="00A00FF8" w:rsidP="000D13D7">
      <w:pPr>
        <w:spacing w:line="288" w:lineRule="auto"/>
        <w:ind w:right="-10"/>
        <w:jc w:val="both"/>
        <w:rPr>
          <w:sz w:val="28"/>
          <w:szCs w:val="28"/>
        </w:rPr>
      </w:pPr>
      <w:r w:rsidRPr="000D13D7">
        <w:rPr>
          <w:sz w:val="28"/>
          <w:szCs w:val="28"/>
        </w:rPr>
        <w:tab/>
      </w:r>
      <w:proofErr w:type="gramStart"/>
      <w:r w:rsidRPr="000D13D7">
        <w:rPr>
          <w:sz w:val="28"/>
          <w:szCs w:val="28"/>
        </w:rPr>
        <w:t xml:space="preserve">Như vậy, căn cứ quy định nêu trên, công ty TK sẽ bị phạt tiền </w:t>
      </w:r>
      <w:r w:rsidR="006A735A" w:rsidRPr="000D13D7">
        <w:rPr>
          <w:sz w:val="28"/>
          <w:szCs w:val="28"/>
        </w:rPr>
        <w:t xml:space="preserve">từ </w:t>
      </w:r>
      <w:r w:rsidRPr="000D13D7">
        <w:rPr>
          <w:sz w:val="28"/>
          <w:szCs w:val="28"/>
        </w:rPr>
        <w:t>80.000.000 đồng đến 90.000.000 đồng.</w:t>
      </w:r>
      <w:proofErr w:type="gramEnd"/>
      <w:r w:rsidRPr="000D13D7">
        <w:rPr>
          <w:sz w:val="28"/>
          <w:szCs w:val="28"/>
        </w:rPr>
        <w:t xml:space="preserve"> Đồng thời, bị áp dụng hình thức xử phạt bổ sung và biện pháp khắc phục hậu quả như viện dẫn trên.</w:t>
      </w:r>
    </w:p>
    <w:p w:rsidR="00F67902" w:rsidRPr="00F67902" w:rsidRDefault="00F67902" w:rsidP="000D13D7">
      <w:pPr>
        <w:spacing w:line="288" w:lineRule="auto"/>
        <w:ind w:right="-10"/>
        <w:jc w:val="both"/>
        <w:rPr>
          <w:color w:val="FF0000"/>
          <w:sz w:val="28"/>
          <w:szCs w:val="28"/>
        </w:rPr>
      </w:pPr>
      <w:r>
        <w:rPr>
          <w:sz w:val="28"/>
          <w:szCs w:val="28"/>
        </w:rPr>
        <w:tab/>
      </w:r>
      <w:r w:rsidRPr="00F67902">
        <w:rPr>
          <w:b/>
          <w:color w:val="FF0000"/>
          <w:sz w:val="28"/>
          <w:szCs w:val="28"/>
        </w:rPr>
        <w:t xml:space="preserve">Quy định xử phạt đối với hành </w:t>
      </w:r>
      <w:proofErr w:type="gramStart"/>
      <w:r w:rsidRPr="00F67902">
        <w:rPr>
          <w:b/>
          <w:color w:val="FF0000"/>
          <w:sz w:val="28"/>
          <w:szCs w:val="28"/>
        </w:rPr>
        <w:t>vi</w:t>
      </w:r>
      <w:proofErr w:type="gramEnd"/>
      <w:r w:rsidRPr="00F67902">
        <w:rPr>
          <w:b/>
          <w:color w:val="FF0000"/>
          <w:sz w:val="28"/>
          <w:szCs w:val="28"/>
        </w:rPr>
        <w:t xml:space="preserve"> </w:t>
      </w:r>
      <w:r w:rsidRPr="00F67902">
        <w:rPr>
          <w:b/>
          <w:color w:val="FF0000"/>
          <w:sz w:val="28"/>
          <w:szCs w:val="28"/>
          <w:lang w:val="nl-NL"/>
        </w:rPr>
        <w:t>vi phạm quy định về kinh doanh đại lý lữ hành</w:t>
      </w:r>
    </w:p>
    <w:p w:rsidR="00C34D06" w:rsidRPr="000D13D7" w:rsidRDefault="00A00FF8" w:rsidP="000D13D7">
      <w:pPr>
        <w:spacing w:line="288" w:lineRule="auto"/>
        <w:ind w:right="-10"/>
        <w:jc w:val="both"/>
        <w:rPr>
          <w:b/>
          <w:color w:val="000000"/>
          <w:sz w:val="28"/>
          <w:szCs w:val="28"/>
          <w:lang w:val="nl-NL"/>
        </w:rPr>
      </w:pPr>
      <w:r w:rsidRPr="000D13D7">
        <w:rPr>
          <w:sz w:val="28"/>
          <w:szCs w:val="28"/>
        </w:rPr>
        <w:tab/>
      </w:r>
      <w:proofErr w:type="gramStart"/>
      <w:r w:rsidRPr="00F67902">
        <w:rPr>
          <w:b/>
          <w:sz w:val="28"/>
          <w:szCs w:val="28"/>
        </w:rPr>
        <w:t>5.</w:t>
      </w:r>
      <w:r w:rsidR="00C34D06" w:rsidRPr="000D13D7">
        <w:rPr>
          <w:sz w:val="28"/>
          <w:szCs w:val="28"/>
        </w:rPr>
        <w:t xml:space="preserve"> </w:t>
      </w:r>
      <w:r w:rsidR="00C34D06" w:rsidRPr="000D13D7">
        <w:rPr>
          <w:b/>
          <w:color w:val="000000"/>
          <w:sz w:val="28"/>
          <w:szCs w:val="28"/>
          <w:lang w:val="nl-NL"/>
        </w:rPr>
        <w:t>Chị Hương vừa được nhận vào làm việc tại cơ sở M là đại lý lữ hành.</w:t>
      </w:r>
      <w:proofErr w:type="gramEnd"/>
      <w:r w:rsidR="00C34D06" w:rsidRPr="000D13D7">
        <w:rPr>
          <w:b/>
          <w:color w:val="000000"/>
          <w:sz w:val="28"/>
          <w:szCs w:val="28"/>
          <w:lang w:val="nl-NL"/>
        </w:rPr>
        <w:t xml:space="preserve"> Do đó, để phục vụ cho công tác, chị Hương hỏi: Những hành vi vi phạm quy định về kinh doanh đại lý lữ hành bị xử lý như thế nào?</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C34D06" w:rsidRPr="000D13D7" w:rsidRDefault="00C34D06" w:rsidP="000D13D7">
      <w:pPr>
        <w:spacing w:line="288" w:lineRule="auto"/>
        <w:ind w:firstLine="720"/>
        <w:jc w:val="both"/>
        <w:rPr>
          <w:sz w:val="28"/>
          <w:szCs w:val="28"/>
        </w:rPr>
      </w:pPr>
      <w:r w:rsidRPr="000D13D7">
        <w:rPr>
          <w:sz w:val="28"/>
          <w:szCs w:val="28"/>
        </w:rPr>
        <w:lastRenderedPageBreak/>
        <w:t xml:space="preserve">Khoản 2, khoản 3 Điều 5 Nghị định số 45/2019/NĐ-CP ngày 21 tháng 5 năm 2019 của Chính phủ </w:t>
      </w:r>
      <w:r w:rsidRPr="000D13D7">
        <w:rPr>
          <w:iCs/>
          <w:sz w:val="28"/>
          <w:szCs w:val="28"/>
        </w:rPr>
        <w:t>quy định xử phạt vi phạm hành chính trong lĩnh vực du lịch quy định</w:t>
      </w:r>
      <w:r w:rsidRPr="000D13D7">
        <w:rPr>
          <w:sz w:val="28"/>
          <w:szCs w:val="28"/>
        </w:rPr>
        <w:t xml:space="preserve"> mức</w:t>
      </w:r>
      <w:r w:rsidRPr="000D13D7">
        <w:rPr>
          <w:b/>
          <w:bCs/>
          <w:sz w:val="28"/>
          <w:szCs w:val="28"/>
        </w:rPr>
        <w:t xml:space="preserve"> </w:t>
      </w:r>
      <w:r w:rsidRPr="000D13D7">
        <w:rPr>
          <w:bCs/>
          <w:sz w:val="28"/>
          <w:szCs w:val="28"/>
        </w:rPr>
        <w:t>phạt tiền và thẩm quyền phạt tiền trong lĩnh vực du lịch như sau:</w:t>
      </w:r>
    </w:p>
    <w:p w:rsidR="00C34D06" w:rsidRPr="000D13D7" w:rsidRDefault="00C34D06" w:rsidP="000D13D7">
      <w:pPr>
        <w:spacing w:line="288" w:lineRule="auto"/>
        <w:ind w:right="-10"/>
        <w:jc w:val="both"/>
        <w:rPr>
          <w:sz w:val="28"/>
          <w:szCs w:val="28"/>
        </w:rPr>
      </w:pPr>
      <w:r w:rsidRPr="000D13D7">
        <w:rPr>
          <w:sz w:val="28"/>
          <w:szCs w:val="28"/>
        </w:rPr>
        <w:tab/>
        <w:t>-  Mức phạt tiền quy định tại các Điều 6, 8, 9, 10, 11, 12, 13, 14, 15, 16, 17 và 18 Nghị định số 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C34D06" w:rsidRPr="000D13D7" w:rsidRDefault="00C34D06" w:rsidP="000D13D7">
      <w:pPr>
        <w:spacing w:line="288" w:lineRule="auto"/>
        <w:ind w:right="-10"/>
        <w:jc w:val="both"/>
        <w:rPr>
          <w:sz w:val="28"/>
          <w:szCs w:val="28"/>
        </w:rPr>
      </w:pPr>
      <w:r w:rsidRPr="000D13D7">
        <w:rPr>
          <w:sz w:val="28"/>
          <w:szCs w:val="28"/>
        </w:rPr>
        <w:tab/>
        <w:t xml:space="preserve">-  Đối với cùng một hành </w:t>
      </w:r>
      <w:proofErr w:type="gramStart"/>
      <w:r w:rsidRPr="000D13D7">
        <w:rPr>
          <w:sz w:val="28"/>
          <w:szCs w:val="28"/>
        </w:rPr>
        <w:t>vi</w:t>
      </w:r>
      <w:proofErr w:type="gramEnd"/>
      <w:r w:rsidRPr="000D13D7">
        <w:rPr>
          <w:sz w:val="28"/>
          <w:szCs w:val="28"/>
        </w:rPr>
        <w:t xml:space="preserve"> vi phạm hành chính thì mức phạt tiền đối với tổ chức gấp 02 lần mức phạt tiền đối với cá nhân.</w:t>
      </w:r>
    </w:p>
    <w:p w:rsidR="00144C1E" w:rsidRPr="000D13D7" w:rsidRDefault="00C34D06" w:rsidP="000D13D7">
      <w:pPr>
        <w:spacing w:line="288" w:lineRule="auto"/>
        <w:ind w:right="-10"/>
        <w:jc w:val="both"/>
        <w:rPr>
          <w:sz w:val="28"/>
          <w:szCs w:val="28"/>
        </w:rPr>
      </w:pPr>
      <w:bookmarkStart w:id="1" w:name="dieu_8"/>
      <w:r w:rsidRPr="000D13D7">
        <w:rPr>
          <w:b/>
          <w:bCs/>
          <w:sz w:val="28"/>
          <w:szCs w:val="28"/>
        </w:rPr>
        <w:tab/>
      </w:r>
      <w:r w:rsidR="00144C1E" w:rsidRPr="000D13D7">
        <w:rPr>
          <w:bCs/>
          <w:sz w:val="28"/>
          <w:szCs w:val="28"/>
        </w:rPr>
        <w:t>Điều 8</w:t>
      </w:r>
      <w:r w:rsidRPr="000D13D7">
        <w:rPr>
          <w:sz w:val="28"/>
          <w:szCs w:val="28"/>
        </w:rPr>
        <w:t xml:space="preserve"> Nghị định số 45/2019/NĐ-</w:t>
      </w:r>
      <w:proofErr w:type="gramStart"/>
      <w:r w:rsidRPr="000D13D7">
        <w:rPr>
          <w:sz w:val="28"/>
          <w:szCs w:val="28"/>
        </w:rPr>
        <w:t>CP  quy</w:t>
      </w:r>
      <w:proofErr w:type="gramEnd"/>
      <w:r w:rsidRPr="000D13D7">
        <w:rPr>
          <w:sz w:val="28"/>
          <w:szCs w:val="28"/>
        </w:rPr>
        <w:t xml:space="preserve"> định hành vi v</w:t>
      </w:r>
      <w:r w:rsidR="00144C1E" w:rsidRPr="000D13D7">
        <w:rPr>
          <w:bCs/>
          <w:sz w:val="28"/>
          <w:szCs w:val="28"/>
        </w:rPr>
        <w:t>i phạm quy định về kinh doanh đại lý lữ hành</w:t>
      </w:r>
      <w:bookmarkEnd w:id="1"/>
      <w:r w:rsidRPr="000D13D7">
        <w:rPr>
          <w:bCs/>
          <w:sz w:val="28"/>
          <w:szCs w:val="28"/>
        </w:rPr>
        <w:t xml:space="preserve"> bị xử phạt như sau:</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1. Cảnh cáo hoặc phạt tiền từ 200.000 đồng đến 500.000 đồng đối với hành vi treo biển đại lý lữ hành ở vị trí khó nhận biết tại trụ sở đại lý.</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2. Phạt tiền từ 500.000 đồng đến 1.000.000 đồng đối với hành </w:t>
      </w:r>
      <w:proofErr w:type="gramStart"/>
      <w:r w:rsidR="00144C1E" w:rsidRPr="000D13D7">
        <w:rPr>
          <w:sz w:val="28"/>
          <w:szCs w:val="28"/>
        </w:rPr>
        <w:t>vi</w:t>
      </w:r>
      <w:proofErr w:type="gramEnd"/>
      <w:r w:rsidR="00144C1E" w:rsidRPr="000D13D7">
        <w:rPr>
          <w:sz w:val="28"/>
          <w:szCs w:val="28"/>
        </w:rPr>
        <w:t xml:space="preserve"> hợp đồng đại lý lữ hành thiếu một trong các nội dung theo quy định.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3. Phạt tiền từ 1.000.000 đồng đến 3.000.000 đồng đối với một trong các hành </w:t>
      </w:r>
      <w:proofErr w:type="gramStart"/>
      <w:r w:rsidR="00144C1E" w:rsidRPr="000D13D7">
        <w:rPr>
          <w:sz w:val="28"/>
          <w:szCs w:val="28"/>
        </w:rPr>
        <w:t>vi</w:t>
      </w:r>
      <w:proofErr w:type="gramEnd"/>
      <w:r w:rsidR="00144C1E" w:rsidRPr="000D13D7">
        <w:rPr>
          <w:sz w:val="28"/>
          <w:szCs w:val="28"/>
        </w:rPr>
        <w:t xml:space="preserve"> sau đây:</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a) Không thông báo cho cơ quan chuyên môn về du lịch cấp tỉnh thời điểm bắt đầu hoạt động kinh doanh hoặc địa điểm kinh doanh hoặc thông tin về doanh nghiệp giao đại lý lữ hành;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b) Cung cấp thông tin không rõ ràng hoặc không công khai hoặc không trung thực về số lượng hoặc giá cả các dịch vụ du lịch của bên giao đại lý lữ hành cho khách du lịch.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4. Phạt tiền từ 3.000.000 đồng đến 5.000.000 đồng đối với hành </w:t>
      </w:r>
      <w:proofErr w:type="gramStart"/>
      <w:r w:rsidR="00144C1E" w:rsidRPr="000D13D7">
        <w:rPr>
          <w:sz w:val="28"/>
          <w:szCs w:val="28"/>
        </w:rPr>
        <w:t>vi</w:t>
      </w:r>
      <w:proofErr w:type="gramEnd"/>
      <w:r w:rsidR="00144C1E" w:rsidRPr="000D13D7">
        <w:rPr>
          <w:sz w:val="28"/>
          <w:szCs w:val="28"/>
        </w:rPr>
        <w:t xml:space="preserve"> không treo biển đại lý lữ hành.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5. Phạt tiền từ 5.000.000 đồng đến 10.000.000 đồng đối với một trong các hành </w:t>
      </w:r>
      <w:proofErr w:type="gramStart"/>
      <w:r w:rsidR="00144C1E" w:rsidRPr="000D13D7">
        <w:rPr>
          <w:sz w:val="28"/>
          <w:szCs w:val="28"/>
        </w:rPr>
        <w:t>vi</w:t>
      </w:r>
      <w:proofErr w:type="gramEnd"/>
      <w:r w:rsidR="00144C1E" w:rsidRPr="000D13D7">
        <w:rPr>
          <w:sz w:val="28"/>
          <w:szCs w:val="28"/>
        </w:rPr>
        <w:t xml:space="preserve"> sau đây:</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a) Không cung cấp thông tin về số lượng hoặc giá cả các dịch vụ du lịch của bên giao đại lý lữ hành cho khách du lịch;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b) Bán chương trình du lịch không đúng nội dung trong hợp đồng đại lý lữ hành.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6. Phạt tiền từ 10.000.000 đồng đến 15.000.000 đồng đối với một trong các hành </w:t>
      </w:r>
      <w:proofErr w:type="gramStart"/>
      <w:r w:rsidR="00144C1E" w:rsidRPr="000D13D7">
        <w:rPr>
          <w:sz w:val="28"/>
          <w:szCs w:val="28"/>
        </w:rPr>
        <w:t>vi</w:t>
      </w:r>
      <w:proofErr w:type="gramEnd"/>
      <w:r w:rsidR="00144C1E" w:rsidRPr="000D13D7">
        <w:rPr>
          <w:sz w:val="28"/>
          <w:szCs w:val="28"/>
        </w:rPr>
        <w:t xml:space="preserve"> sau đây:</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a) Không lập và lưu giữ hồ sơ về chương trình du lịch đã bán cho khách du lịch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b) Không có hợp đồng đại lý lữ hành với doanh nghiệp kinh doanh dịch vụ lữ hành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7. Phạt tiền từ 15.000.000 đồng đến 20.000.000 đồng đối với hành </w:t>
      </w:r>
      <w:proofErr w:type="gramStart"/>
      <w:r w:rsidR="00144C1E" w:rsidRPr="000D13D7">
        <w:rPr>
          <w:sz w:val="28"/>
          <w:szCs w:val="28"/>
        </w:rPr>
        <w:t>vi</w:t>
      </w:r>
      <w:proofErr w:type="gramEnd"/>
      <w:r w:rsidR="00144C1E" w:rsidRPr="000D13D7">
        <w:rPr>
          <w:sz w:val="28"/>
          <w:szCs w:val="28"/>
        </w:rPr>
        <w:t xml:space="preserve"> không đăng ký kinh doanh đại lý lữ hành tại cơ quan nhà nước có thẩm quyền theo quy định.</w:t>
      </w:r>
    </w:p>
    <w:p w:rsidR="00144C1E" w:rsidRPr="000D13D7" w:rsidRDefault="00C34D06" w:rsidP="000D13D7">
      <w:pPr>
        <w:spacing w:line="288" w:lineRule="auto"/>
        <w:ind w:right="-10"/>
        <w:jc w:val="both"/>
        <w:rPr>
          <w:sz w:val="28"/>
          <w:szCs w:val="28"/>
        </w:rPr>
      </w:pPr>
      <w:r w:rsidRPr="000D13D7">
        <w:rPr>
          <w:sz w:val="28"/>
          <w:szCs w:val="28"/>
        </w:rPr>
        <w:lastRenderedPageBreak/>
        <w:tab/>
      </w:r>
      <w:r w:rsidR="00144C1E" w:rsidRPr="000D13D7">
        <w:rPr>
          <w:sz w:val="28"/>
          <w:szCs w:val="28"/>
        </w:rPr>
        <w:t xml:space="preserve">8. Phạt tiền từ 20.000.000 đồng đến 30.000.000 đồng đối với hành </w:t>
      </w:r>
      <w:proofErr w:type="gramStart"/>
      <w:r w:rsidR="00144C1E" w:rsidRPr="000D13D7">
        <w:rPr>
          <w:sz w:val="28"/>
          <w:szCs w:val="28"/>
        </w:rPr>
        <w:t>vi</w:t>
      </w:r>
      <w:proofErr w:type="gramEnd"/>
      <w:r w:rsidR="00144C1E" w:rsidRPr="000D13D7">
        <w:rPr>
          <w:sz w:val="28"/>
          <w:szCs w:val="28"/>
        </w:rPr>
        <w:t xml:space="preserve"> tổ chức thực hiện chương trình du lịch của bên giao đại lý lữ hành đối với doanh nghiệp có giấy phép kinh doanh dịch vụ lữ hành.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9. Phạt tiền từ 30.000.000 đồng đến 40.000.000 đồng đối với hành </w:t>
      </w:r>
      <w:proofErr w:type="gramStart"/>
      <w:r w:rsidR="00144C1E" w:rsidRPr="000D13D7">
        <w:rPr>
          <w:sz w:val="28"/>
          <w:szCs w:val="28"/>
        </w:rPr>
        <w:t>vi</w:t>
      </w:r>
      <w:proofErr w:type="gramEnd"/>
      <w:r w:rsidR="00144C1E" w:rsidRPr="000D13D7">
        <w:rPr>
          <w:sz w:val="28"/>
          <w:szCs w:val="28"/>
        </w:rPr>
        <w:t xml:space="preserve"> nhận bán chương trình du lịch của đại lý lữ hành cho bên giao đại lý không bảo đảm điều kiện theo quy định.</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10. Biện pháp khắc phục hậu quả:</w:t>
      </w:r>
    </w:p>
    <w:p w:rsidR="00144C1E" w:rsidRPr="000D13D7" w:rsidRDefault="00C34D06" w:rsidP="000D13D7">
      <w:pPr>
        <w:spacing w:line="288" w:lineRule="auto"/>
        <w:ind w:right="-10"/>
        <w:jc w:val="both"/>
        <w:rPr>
          <w:sz w:val="28"/>
          <w:szCs w:val="28"/>
        </w:rPr>
      </w:pPr>
      <w:r w:rsidRPr="000D13D7">
        <w:rPr>
          <w:sz w:val="28"/>
          <w:szCs w:val="28"/>
        </w:rPr>
        <w:tab/>
      </w:r>
      <w:r w:rsidR="00144C1E" w:rsidRPr="000D13D7">
        <w:rPr>
          <w:sz w:val="28"/>
          <w:szCs w:val="28"/>
        </w:rPr>
        <w:t xml:space="preserve">Buộc nộp lại số lợi bất hợp pháp có được do thực hiện hành </w:t>
      </w:r>
      <w:proofErr w:type="gramStart"/>
      <w:r w:rsidR="00144C1E" w:rsidRPr="000D13D7">
        <w:rPr>
          <w:sz w:val="28"/>
          <w:szCs w:val="28"/>
        </w:rPr>
        <w:t>vi</w:t>
      </w:r>
      <w:proofErr w:type="gramEnd"/>
      <w:r w:rsidR="00144C1E" w:rsidRPr="000D13D7">
        <w:rPr>
          <w:sz w:val="28"/>
          <w:szCs w:val="28"/>
        </w:rPr>
        <w:t xml:space="preserve"> quy định tại điểm b khoản 5, các khoản 7, 8 và 9 </w:t>
      </w:r>
      <w:r w:rsidRPr="000D13D7">
        <w:rPr>
          <w:sz w:val="28"/>
          <w:szCs w:val="28"/>
        </w:rPr>
        <w:t>nêu trên</w:t>
      </w:r>
      <w:r w:rsidR="00144C1E" w:rsidRPr="000D13D7">
        <w:rPr>
          <w:sz w:val="28"/>
          <w:szCs w:val="28"/>
        </w:rPr>
        <w:t>.</w:t>
      </w:r>
    </w:p>
    <w:p w:rsidR="00C34D06" w:rsidRDefault="00C34D06" w:rsidP="000D13D7">
      <w:pPr>
        <w:spacing w:line="288" w:lineRule="auto"/>
        <w:ind w:right="-10"/>
        <w:jc w:val="both"/>
        <w:rPr>
          <w:sz w:val="28"/>
          <w:szCs w:val="28"/>
        </w:rPr>
      </w:pPr>
      <w:r w:rsidRPr="000D13D7">
        <w:rPr>
          <w:sz w:val="28"/>
          <w:szCs w:val="28"/>
        </w:rPr>
        <w:tab/>
        <w:t>Như vậy, chị Hương có thể căn cứ quy định nêu trên để phục vụ công tác của mình.</w:t>
      </w:r>
    </w:p>
    <w:p w:rsidR="000D13D7" w:rsidRPr="00F67902" w:rsidRDefault="00F67902" w:rsidP="000D13D7">
      <w:pPr>
        <w:spacing w:line="288" w:lineRule="auto"/>
        <w:ind w:right="-10"/>
        <w:jc w:val="both"/>
        <w:rPr>
          <w:b/>
          <w:color w:val="FF0000"/>
          <w:sz w:val="28"/>
          <w:szCs w:val="28"/>
        </w:rPr>
      </w:pPr>
      <w:r>
        <w:rPr>
          <w:sz w:val="28"/>
          <w:szCs w:val="28"/>
        </w:rPr>
        <w:tab/>
      </w:r>
      <w:r w:rsidRPr="00F67902">
        <w:rPr>
          <w:b/>
          <w:color w:val="FF0000"/>
          <w:sz w:val="28"/>
          <w:szCs w:val="28"/>
        </w:rPr>
        <w:t xml:space="preserve">Quy định xử phạt đối với hành </w:t>
      </w:r>
      <w:proofErr w:type="gramStart"/>
      <w:r w:rsidRPr="00F67902">
        <w:rPr>
          <w:b/>
          <w:color w:val="FF0000"/>
          <w:sz w:val="28"/>
          <w:szCs w:val="28"/>
        </w:rPr>
        <w:t>vi</w:t>
      </w:r>
      <w:proofErr w:type="gramEnd"/>
      <w:r w:rsidRPr="00F67902">
        <w:rPr>
          <w:b/>
          <w:color w:val="FF0000"/>
          <w:sz w:val="28"/>
          <w:szCs w:val="28"/>
        </w:rPr>
        <w:t xml:space="preserve"> thuê thẻ hướng dẫn viên du lịc</w:t>
      </w:r>
      <w:r>
        <w:rPr>
          <w:b/>
          <w:color w:val="FF0000"/>
          <w:sz w:val="28"/>
          <w:szCs w:val="28"/>
        </w:rPr>
        <w:t>h</w:t>
      </w:r>
    </w:p>
    <w:p w:rsidR="00C34D06" w:rsidRPr="000D13D7" w:rsidRDefault="00C34D06" w:rsidP="000D13D7">
      <w:pPr>
        <w:spacing w:line="288" w:lineRule="auto"/>
        <w:ind w:right="-10"/>
        <w:jc w:val="both"/>
        <w:rPr>
          <w:b/>
          <w:sz w:val="28"/>
          <w:szCs w:val="28"/>
        </w:rPr>
      </w:pPr>
      <w:r w:rsidRPr="000D13D7">
        <w:rPr>
          <w:sz w:val="28"/>
          <w:szCs w:val="28"/>
        </w:rPr>
        <w:tab/>
      </w:r>
      <w:r w:rsidRPr="000D13D7">
        <w:rPr>
          <w:b/>
          <w:sz w:val="28"/>
          <w:szCs w:val="28"/>
        </w:rPr>
        <w:t xml:space="preserve">6. Chị Oanh chưa được cấp thẻ hướng dẫn viên du lịch nhưng đã được nhận vào làm hướng dẫn viên du lịch của công ty Q. Để thuận tiện cho công việc, chị Oanh đã thuê thẻ hướng dẫn viên du lịch của chị Sâm. Xin hỏi, hành </w:t>
      </w:r>
      <w:proofErr w:type="gramStart"/>
      <w:r w:rsidRPr="000D13D7">
        <w:rPr>
          <w:b/>
          <w:sz w:val="28"/>
          <w:szCs w:val="28"/>
        </w:rPr>
        <w:t>vi</w:t>
      </w:r>
      <w:proofErr w:type="gramEnd"/>
      <w:r w:rsidRPr="000D13D7">
        <w:rPr>
          <w:b/>
          <w:sz w:val="28"/>
          <w:szCs w:val="28"/>
        </w:rPr>
        <w:t xml:space="preserve"> của chị Oanh có bị xử phạt vi phạm hành chính không?</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BD3151" w:rsidRPr="000D13D7" w:rsidRDefault="00C34D06" w:rsidP="000D13D7">
      <w:pPr>
        <w:spacing w:line="288" w:lineRule="auto"/>
        <w:ind w:right="-10"/>
        <w:jc w:val="both"/>
        <w:rPr>
          <w:iCs/>
          <w:sz w:val="28"/>
          <w:szCs w:val="28"/>
        </w:rPr>
      </w:pPr>
      <w:r w:rsidRPr="000D13D7">
        <w:rPr>
          <w:b/>
          <w:sz w:val="28"/>
          <w:szCs w:val="28"/>
        </w:rPr>
        <w:tab/>
      </w:r>
      <w:r w:rsidR="00BD3151" w:rsidRPr="000D13D7">
        <w:rPr>
          <w:sz w:val="28"/>
          <w:szCs w:val="28"/>
        </w:rPr>
        <w:t xml:space="preserve">Khoản 2 Điều 5 Nghị định số 45/2019/NĐ-CP ngày 21 tháng 5 năm 2019 của Chính phủ </w:t>
      </w:r>
      <w:r w:rsidR="00BD3151" w:rsidRPr="000D13D7">
        <w:rPr>
          <w:iCs/>
          <w:sz w:val="28"/>
          <w:szCs w:val="28"/>
        </w:rPr>
        <w:t>quy định xử phạt vi phạm hành chính trong lĩnh vực du lịch quy định</w:t>
      </w:r>
      <w:r w:rsidR="00BD3151" w:rsidRPr="000D13D7">
        <w:rPr>
          <w:sz w:val="28"/>
          <w:szCs w:val="28"/>
        </w:rPr>
        <w:t xml:space="preserve"> mức phạt tiền quy định tại các Điều 6, 8, 9, 10, 11, 12, 13, 14, 15, 16, 17 và 18 Nghị định số 45/2019/NĐ-CP là áp dụng đối với cá nhân. </w:t>
      </w:r>
      <w:proofErr w:type="gramStart"/>
      <w:r w:rsidR="00BD3151" w:rsidRPr="000D13D7">
        <w:rPr>
          <w:sz w:val="28"/>
          <w:szCs w:val="28"/>
        </w:rPr>
        <w:t>Mức phạt tiền quy định tại Điều 7 Nghị định số 45/2019/NĐ-CP là áp dụng đối với tổ chức.</w:t>
      </w:r>
      <w:proofErr w:type="gramEnd"/>
    </w:p>
    <w:p w:rsidR="00144C1E" w:rsidRPr="000D13D7" w:rsidRDefault="00BD3151" w:rsidP="000D13D7">
      <w:pPr>
        <w:spacing w:line="288" w:lineRule="auto"/>
        <w:ind w:right="-10"/>
        <w:jc w:val="both"/>
        <w:rPr>
          <w:b/>
          <w:sz w:val="28"/>
          <w:szCs w:val="28"/>
        </w:rPr>
      </w:pPr>
      <w:r w:rsidRPr="000D13D7">
        <w:rPr>
          <w:sz w:val="28"/>
          <w:szCs w:val="28"/>
        </w:rPr>
        <w:tab/>
        <w:t>Khoản 6, điểm a khoản</w:t>
      </w:r>
      <w:r w:rsidR="006A735A" w:rsidRPr="000D13D7">
        <w:rPr>
          <w:sz w:val="28"/>
          <w:szCs w:val="28"/>
        </w:rPr>
        <w:t xml:space="preserve"> 10, điểm a khoản 11</w:t>
      </w:r>
      <w:r w:rsidRPr="000D13D7">
        <w:rPr>
          <w:sz w:val="28"/>
          <w:szCs w:val="28"/>
        </w:rPr>
        <w:t xml:space="preserve"> Điều 9 Nghị định số 45/2019/NĐ-CP</w:t>
      </w:r>
      <w:r w:rsidRPr="000D13D7">
        <w:rPr>
          <w:b/>
          <w:sz w:val="28"/>
          <w:szCs w:val="28"/>
        </w:rPr>
        <w:t xml:space="preserve"> </w:t>
      </w:r>
      <w:r w:rsidRPr="000D13D7">
        <w:rPr>
          <w:sz w:val="28"/>
          <w:szCs w:val="28"/>
        </w:rPr>
        <w:t>quy định p</w:t>
      </w:r>
      <w:r w:rsidR="00144C1E" w:rsidRPr="000D13D7">
        <w:rPr>
          <w:sz w:val="28"/>
          <w:szCs w:val="28"/>
        </w:rPr>
        <w:t>hạt tiền từ 10.000.000 đồng đến 15.000.000 đồng đối với một trong các hành vi sau đây:</w:t>
      </w:r>
    </w:p>
    <w:p w:rsidR="00144C1E" w:rsidRPr="000D13D7" w:rsidRDefault="00BD3151" w:rsidP="000D13D7">
      <w:pPr>
        <w:spacing w:line="288" w:lineRule="auto"/>
        <w:ind w:right="-10"/>
        <w:jc w:val="both"/>
        <w:rPr>
          <w:sz w:val="28"/>
          <w:szCs w:val="28"/>
        </w:rPr>
      </w:pPr>
      <w:r w:rsidRPr="000D13D7">
        <w:rPr>
          <w:sz w:val="28"/>
          <w:szCs w:val="28"/>
        </w:rPr>
        <w:tab/>
      </w:r>
      <w:r w:rsidR="00144C1E" w:rsidRPr="000D13D7">
        <w:rPr>
          <w:sz w:val="28"/>
          <w:szCs w:val="28"/>
        </w:rPr>
        <w:t>a) Kê khai không trung thực hồ sơ đề nghị cấp, cấp đổi, cấp lại thẻ hướng dẫn viên du lịch;</w:t>
      </w:r>
    </w:p>
    <w:p w:rsidR="00144C1E" w:rsidRPr="000D13D7" w:rsidRDefault="00BD3151" w:rsidP="000D13D7">
      <w:pPr>
        <w:spacing w:line="288" w:lineRule="auto"/>
        <w:ind w:right="-10"/>
        <w:jc w:val="both"/>
        <w:rPr>
          <w:sz w:val="28"/>
          <w:szCs w:val="28"/>
        </w:rPr>
      </w:pPr>
      <w:r w:rsidRPr="000D13D7">
        <w:rPr>
          <w:sz w:val="28"/>
          <w:szCs w:val="28"/>
        </w:rPr>
        <w:tab/>
      </w:r>
      <w:r w:rsidR="00144C1E" w:rsidRPr="000D13D7">
        <w:rPr>
          <w:sz w:val="28"/>
          <w:szCs w:val="28"/>
        </w:rPr>
        <w:t>b) Thuê, cho thuê, mượn, cho mượn thẻ hướng dẫn viên du lịch;</w:t>
      </w:r>
    </w:p>
    <w:p w:rsidR="00144C1E" w:rsidRPr="000D13D7" w:rsidRDefault="00BD3151" w:rsidP="000D13D7">
      <w:pPr>
        <w:spacing w:line="288" w:lineRule="auto"/>
        <w:ind w:right="-10"/>
        <w:jc w:val="both"/>
        <w:rPr>
          <w:sz w:val="28"/>
          <w:szCs w:val="28"/>
        </w:rPr>
      </w:pPr>
      <w:r w:rsidRPr="000D13D7">
        <w:rPr>
          <w:sz w:val="28"/>
          <w:szCs w:val="28"/>
        </w:rPr>
        <w:tab/>
      </w:r>
      <w:r w:rsidR="00144C1E" w:rsidRPr="000D13D7">
        <w:rPr>
          <w:sz w:val="28"/>
          <w:szCs w:val="28"/>
        </w:rPr>
        <w:t xml:space="preserve">c) Hoạt động hướng dẫn du lịch không đúng phạm </w:t>
      </w:r>
      <w:proofErr w:type="gramStart"/>
      <w:r w:rsidR="00144C1E" w:rsidRPr="000D13D7">
        <w:rPr>
          <w:sz w:val="28"/>
          <w:szCs w:val="28"/>
        </w:rPr>
        <w:t>vi</w:t>
      </w:r>
      <w:proofErr w:type="gramEnd"/>
      <w:r w:rsidR="00144C1E" w:rsidRPr="000D13D7">
        <w:rPr>
          <w:sz w:val="28"/>
          <w:szCs w:val="28"/>
        </w:rPr>
        <w:t xml:space="preserve"> hành nghề của hướng dẫn viên du lịch theo quy định.</w:t>
      </w:r>
    </w:p>
    <w:p w:rsidR="00144C1E" w:rsidRPr="000D13D7" w:rsidRDefault="00BD3151" w:rsidP="000D13D7">
      <w:pPr>
        <w:spacing w:line="288" w:lineRule="auto"/>
        <w:ind w:right="-10"/>
        <w:jc w:val="both"/>
        <w:rPr>
          <w:sz w:val="28"/>
          <w:szCs w:val="28"/>
        </w:rPr>
      </w:pPr>
      <w:r w:rsidRPr="000D13D7">
        <w:rPr>
          <w:sz w:val="28"/>
          <w:szCs w:val="28"/>
        </w:rPr>
        <w:tab/>
        <w:t xml:space="preserve">- </w:t>
      </w:r>
      <w:r w:rsidR="00144C1E" w:rsidRPr="000D13D7">
        <w:rPr>
          <w:sz w:val="28"/>
          <w:szCs w:val="28"/>
        </w:rPr>
        <w:t>Hình thức xử phạt bổ sung:</w:t>
      </w:r>
      <w:r w:rsidRPr="000D13D7">
        <w:rPr>
          <w:sz w:val="28"/>
          <w:szCs w:val="28"/>
        </w:rPr>
        <w:t xml:space="preserve"> </w:t>
      </w:r>
      <w:r w:rsidR="00144C1E" w:rsidRPr="000D13D7">
        <w:rPr>
          <w:sz w:val="28"/>
          <w:szCs w:val="28"/>
        </w:rPr>
        <w:t xml:space="preserve">Tước quyền sử dụng thẻ hướng dẫn viên du lịch trong thời hạn từ 01 tháng đến 06 tháng đối với hành </w:t>
      </w:r>
      <w:proofErr w:type="gramStart"/>
      <w:r w:rsidR="00144C1E" w:rsidRPr="000D13D7">
        <w:rPr>
          <w:sz w:val="28"/>
          <w:szCs w:val="28"/>
        </w:rPr>
        <w:t>vi</w:t>
      </w:r>
      <w:proofErr w:type="gramEnd"/>
      <w:r w:rsidR="00144C1E" w:rsidRPr="000D13D7">
        <w:rPr>
          <w:sz w:val="28"/>
          <w:szCs w:val="28"/>
        </w:rPr>
        <w:t xml:space="preserve"> quy định tại điểm b và điểm c </w:t>
      </w:r>
      <w:r w:rsidRPr="000D13D7">
        <w:rPr>
          <w:sz w:val="28"/>
          <w:szCs w:val="28"/>
        </w:rPr>
        <w:t>nêu trên</w:t>
      </w:r>
      <w:r w:rsidR="00144C1E" w:rsidRPr="000D13D7">
        <w:rPr>
          <w:sz w:val="28"/>
          <w:szCs w:val="28"/>
        </w:rPr>
        <w:t>;</w:t>
      </w:r>
    </w:p>
    <w:p w:rsidR="00144C1E" w:rsidRPr="000D13D7" w:rsidRDefault="006A735A" w:rsidP="000D13D7">
      <w:pPr>
        <w:spacing w:line="288" w:lineRule="auto"/>
        <w:ind w:right="-10"/>
        <w:jc w:val="both"/>
        <w:rPr>
          <w:sz w:val="28"/>
          <w:szCs w:val="28"/>
        </w:rPr>
      </w:pPr>
      <w:r w:rsidRPr="000D13D7">
        <w:rPr>
          <w:sz w:val="28"/>
          <w:szCs w:val="28"/>
        </w:rPr>
        <w:tab/>
        <w:t>-</w:t>
      </w:r>
      <w:r w:rsidR="00144C1E" w:rsidRPr="000D13D7">
        <w:rPr>
          <w:sz w:val="28"/>
          <w:szCs w:val="28"/>
        </w:rPr>
        <w:t xml:space="preserve"> Biện pháp khắc phục hậu quả:</w:t>
      </w:r>
      <w:r w:rsidRPr="000D13D7">
        <w:rPr>
          <w:sz w:val="28"/>
          <w:szCs w:val="28"/>
        </w:rPr>
        <w:t xml:space="preserve"> </w:t>
      </w:r>
      <w:r w:rsidR="00144C1E" w:rsidRPr="000D13D7">
        <w:rPr>
          <w:sz w:val="28"/>
          <w:szCs w:val="28"/>
        </w:rPr>
        <w:t xml:space="preserve">Buộc nộp lại số lợi bất hợp pháp có được do thực hiện hành </w:t>
      </w:r>
      <w:proofErr w:type="gramStart"/>
      <w:r w:rsidR="00144C1E" w:rsidRPr="000D13D7">
        <w:rPr>
          <w:sz w:val="28"/>
          <w:szCs w:val="28"/>
        </w:rPr>
        <w:t>vi</w:t>
      </w:r>
      <w:proofErr w:type="gramEnd"/>
      <w:r w:rsidR="00144C1E" w:rsidRPr="000D13D7">
        <w:rPr>
          <w:sz w:val="28"/>
          <w:szCs w:val="28"/>
        </w:rPr>
        <w:t xml:space="preserve"> quy định tại điểm b và điểm c </w:t>
      </w:r>
      <w:r w:rsidRPr="000D13D7">
        <w:rPr>
          <w:sz w:val="28"/>
          <w:szCs w:val="28"/>
        </w:rPr>
        <w:t>nêu trên</w:t>
      </w:r>
      <w:r w:rsidR="00144C1E" w:rsidRPr="000D13D7">
        <w:rPr>
          <w:sz w:val="28"/>
          <w:szCs w:val="28"/>
        </w:rPr>
        <w:t>;</w:t>
      </w:r>
    </w:p>
    <w:p w:rsidR="006A735A" w:rsidRDefault="006A735A" w:rsidP="000D13D7">
      <w:pPr>
        <w:spacing w:line="288" w:lineRule="auto"/>
        <w:ind w:right="-10"/>
        <w:jc w:val="both"/>
        <w:rPr>
          <w:sz w:val="28"/>
          <w:szCs w:val="28"/>
        </w:rPr>
      </w:pPr>
      <w:bookmarkStart w:id="2" w:name="dieu_10"/>
      <w:r w:rsidRPr="000D13D7">
        <w:rPr>
          <w:sz w:val="28"/>
          <w:szCs w:val="28"/>
        </w:rPr>
        <w:lastRenderedPageBreak/>
        <w:tab/>
      </w:r>
      <w:proofErr w:type="gramStart"/>
      <w:r w:rsidRPr="000D13D7">
        <w:rPr>
          <w:sz w:val="28"/>
          <w:szCs w:val="28"/>
        </w:rPr>
        <w:t>Như vậy, căn cứ quy định nêu trên, chị Oanh sẽ bị phạt tiền 10.000.000 đồng đến 15.000.000 đồng.</w:t>
      </w:r>
      <w:proofErr w:type="gramEnd"/>
      <w:r w:rsidRPr="000D13D7">
        <w:rPr>
          <w:sz w:val="28"/>
          <w:szCs w:val="28"/>
        </w:rPr>
        <w:t xml:space="preserve"> Đồng thời, bị áp dụng hình thức xử phạt bổ sung và biện pháp khắ</w:t>
      </w:r>
      <w:r w:rsidR="00F67902">
        <w:rPr>
          <w:sz w:val="28"/>
          <w:szCs w:val="28"/>
        </w:rPr>
        <w:t>c phục hậu quả như viện dẫn</w:t>
      </w:r>
      <w:r w:rsidRPr="000D13D7">
        <w:rPr>
          <w:sz w:val="28"/>
          <w:szCs w:val="28"/>
        </w:rPr>
        <w:t>.</w:t>
      </w:r>
    </w:p>
    <w:p w:rsidR="00F67902" w:rsidRPr="00F67902" w:rsidRDefault="00F67902" w:rsidP="000D13D7">
      <w:pPr>
        <w:spacing w:line="288" w:lineRule="auto"/>
        <w:ind w:right="-10"/>
        <w:jc w:val="both"/>
        <w:rPr>
          <w:color w:val="FF0000"/>
          <w:sz w:val="28"/>
          <w:szCs w:val="28"/>
        </w:rPr>
      </w:pPr>
      <w:r>
        <w:rPr>
          <w:sz w:val="28"/>
          <w:szCs w:val="28"/>
        </w:rPr>
        <w:tab/>
      </w:r>
      <w:r w:rsidRPr="00F67902">
        <w:rPr>
          <w:b/>
          <w:color w:val="FF0000"/>
          <w:sz w:val="28"/>
          <w:szCs w:val="28"/>
        </w:rPr>
        <w:t xml:space="preserve">Quy định xử phạt đối với hành </w:t>
      </w:r>
      <w:proofErr w:type="gramStart"/>
      <w:r w:rsidRPr="00F67902">
        <w:rPr>
          <w:b/>
          <w:color w:val="FF0000"/>
          <w:sz w:val="28"/>
          <w:szCs w:val="28"/>
        </w:rPr>
        <w:t>vi</w:t>
      </w:r>
      <w:proofErr w:type="gramEnd"/>
      <w:r w:rsidRPr="00F67902">
        <w:rPr>
          <w:b/>
          <w:color w:val="FF0000"/>
          <w:sz w:val="28"/>
          <w:szCs w:val="28"/>
        </w:rPr>
        <w:t xml:space="preserve"> </w:t>
      </w:r>
      <w:r w:rsidRPr="00F67902">
        <w:rPr>
          <w:b/>
          <w:bCs/>
          <w:color w:val="FF0000"/>
          <w:sz w:val="28"/>
          <w:szCs w:val="28"/>
        </w:rPr>
        <w:t xml:space="preserve">thay đổi </w:t>
      </w:r>
      <w:r w:rsidRPr="00F67902">
        <w:rPr>
          <w:b/>
          <w:color w:val="FF0000"/>
          <w:sz w:val="28"/>
          <w:szCs w:val="28"/>
        </w:rPr>
        <w:t>tên cơ sở lưu trú du lịch nhưng không thông báo với cơ quan có thẩm quyền</w:t>
      </w:r>
    </w:p>
    <w:p w:rsidR="006A735A" w:rsidRPr="000D13D7" w:rsidRDefault="006A735A" w:rsidP="000D13D7">
      <w:pPr>
        <w:spacing w:line="288" w:lineRule="auto"/>
        <w:ind w:right="-10"/>
        <w:jc w:val="both"/>
        <w:rPr>
          <w:b/>
          <w:sz w:val="28"/>
          <w:szCs w:val="28"/>
        </w:rPr>
      </w:pPr>
      <w:r w:rsidRPr="000D13D7">
        <w:rPr>
          <w:b/>
          <w:bCs/>
          <w:sz w:val="28"/>
          <w:szCs w:val="28"/>
        </w:rPr>
        <w:tab/>
        <w:t>7.</w:t>
      </w:r>
      <w:r w:rsidR="00254D59" w:rsidRPr="000D13D7">
        <w:rPr>
          <w:b/>
          <w:bCs/>
          <w:sz w:val="28"/>
          <w:szCs w:val="28"/>
        </w:rPr>
        <w:t xml:space="preserve"> Công ty S vừa đăng ký kinh doanh dịch vụ lưu trú du lịch. Tuy nhiên, vừa qua công ty S có sự thay đổi </w:t>
      </w:r>
      <w:r w:rsidR="00254D59" w:rsidRPr="000D13D7">
        <w:rPr>
          <w:b/>
          <w:sz w:val="28"/>
          <w:szCs w:val="28"/>
        </w:rPr>
        <w:t>tên cơ sở lưu trú du lịch nhưng không thông báo với cơ quan có thẩm quyền. Trong trường hợp này, công ty S bị xử lý như thế nào?</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254D59" w:rsidRPr="000D13D7" w:rsidRDefault="00254D59" w:rsidP="000D13D7">
      <w:pPr>
        <w:spacing w:line="288" w:lineRule="auto"/>
        <w:ind w:firstLine="720"/>
        <w:jc w:val="both"/>
        <w:rPr>
          <w:sz w:val="28"/>
          <w:szCs w:val="28"/>
        </w:rPr>
      </w:pPr>
      <w:r w:rsidRPr="000D13D7">
        <w:rPr>
          <w:sz w:val="28"/>
          <w:szCs w:val="28"/>
        </w:rPr>
        <w:t xml:space="preserve">Khoản 2, khoản 3 Điều 5 Nghị định số 45/2019/NĐ-CP ngày 21 tháng 5 năm 2019 của Chính phủ </w:t>
      </w:r>
      <w:r w:rsidRPr="000D13D7">
        <w:rPr>
          <w:iCs/>
          <w:sz w:val="28"/>
          <w:szCs w:val="28"/>
        </w:rPr>
        <w:t>quy định xử phạt vi phạm hành chính trong lĩnh vực du lịch quy định</w:t>
      </w:r>
      <w:r w:rsidRPr="000D13D7">
        <w:rPr>
          <w:sz w:val="28"/>
          <w:szCs w:val="28"/>
        </w:rPr>
        <w:t xml:space="preserve"> mức</w:t>
      </w:r>
      <w:r w:rsidRPr="000D13D7">
        <w:rPr>
          <w:b/>
          <w:bCs/>
          <w:sz w:val="28"/>
          <w:szCs w:val="28"/>
        </w:rPr>
        <w:t xml:space="preserve"> </w:t>
      </w:r>
      <w:r w:rsidRPr="000D13D7">
        <w:rPr>
          <w:bCs/>
          <w:sz w:val="28"/>
          <w:szCs w:val="28"/>
        </w:rPr>
        <w:t>phạt tiền và thẩm quyền phạt tiền trong lĩnh vực du lịch như sau:</w:t>
      </w:r>
    </w:p>
    <w:p w:rsidR="00254D59" w:rsidRPr="000D13D7" w:rsidRDefault="00254D59" w:rsidP="000D13D7">
      <w:pPr>
        <w:spacing w:line="288" w:lineRule="auto"/>
        <w:ind w:right="-10"/>
        <w:jc w:val="both"/>
        <w:rPr>
          <w:sz w:val="28"/>
          <w:szCs w:val="28"/>
        </w:rPr>
      </w:pPr>
      <w:r w:rsidRPr="000D13D7">
        <w:rPr>
          <w:sz w:val="28"/>
          <w:szCs w:val="28"/>
        </w:rPr>
        <w:tab/>
        <w:t>-  Mức phạt tiền quy định tại các Điều 6, 8, 9, 10, 11, 12, 13, 14, 15, 16, 17 và 18 Nghị định số 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254D59" w:rsidRPr="000D13D7" w:rsidRDefault="00254D59" w:rsidP="000D13D7">
      <w:pPr>
        <w:spacing w:line="288" w:lineRule="auto"/>
        <w:ind w:right="-10"/>
        <w:jc w:val="both"/>
        <w:rPr>
          <w:sz w:val="28"/>
          <w:szCs w:val="28"/>
        </w:rPr>
      </w:pPr>
      <w:r w:rsidRPr="000D13D7">
        <w:rPr>
          <w:sz w:val="28"/>
          <w:szCs w:val="28"/>
        </w:rPr>
        <w:tab/>
        <w:t xml:space="preserve">-  Đối với cùng một hành </w:t>
      </w:r>
      <w:proofErr w:type="gramStart"/>
      <w:r w:rsidRPr="000D13D7">
        <w:rPr>
          <w:sz w:val="28"/>
          <w:szCs w:val="28"/>
        </w:rPr>
        <w:t>vi</w:t>
      </w:r>
      <w:proofErr w:type="gramEnd"/>
      <w:r w:rsidRPr="000D13D7">
        <w:rPr>
          <w:sz w:val="28"/>
          <w:szCs w:val="28"/>
        </w:rPr>
        <w:t xml:space="preserve"> vi phạm hành chính thì mức phạt tiền đối với tổ chức gấp 02 lần mức phạt tiền đối với cá nhân.</w:t>
      </w:r>
    </w:p>
    <w:p w:rsidR="00144C1E" w:rsidRPr="000D13D7" w:rsidRDefault="00254D59" w:rsidP="000D13D7">
      <w:pPr>
        <w:spacing w:line="288" w:lineRule="auto"/>
        <w:ind w:right="-10"/>
        <w:jc w:val="both"/>
        <w:rPr>
          <w:b/>
          <w:bCs/>
          <w:sz w:val="28"/>
          <w:szCs w:val="28"/>
        </w:rPr>
      </w:pPr>
      <w:r w:rsidRPr="000D13D7">
        <w:rPr>
          <w:sz w:val="28"/>
          <w:szCs w:val="28"/>
        </w:rPr>
        <w:tab/>
        <w:t xml:space="preserve">Khoản 2 Điều </w:t>
      </w:r>
      <w:r w:rsidR="001177B3" w:rsidRPr="000D13D7">
        <w:rPr>
          <w:sz w:val="28"/>
          <w:szCs w:val="28"/>
        </w:rPr>
        <w:t>10</w:t>
      </w:r>
      <w:r w:rsidRPr="000D13D7">
        <w:rPr>
          <w:sz w:val="28"/>
          <w:szCs w:val="28"/>
        </w:rPr>
        <w:t xml:space="preserve"> Nghị định số 45/2019/NĐ-CP</w:t>
      </w:r>
      <w:r w:rsidRPr="000D13D7">
        <w:rPr>
          <w:b/>
          <w:sz w:val="28"/>
          <w:szCs w:val="28"/>
        </w:rPr>
        <w:t xml:space="preserve"> </w:t>
      </w:r>
      <w:r w:rsidRPr="000D13D7">
        <w:rPr>
          <w:sz w:val="28"/>
          <w:szCs w:val="28"/>
        </w:rPr>
        <w:t>quy định</w:t>
      </w:r>
      <w:bookmarkEnd w:id="2"/>
      <w:r w:rsidRPr="000D13D7">
        <w:rPr>
          <w:b/>
          <w:bCs/>
          <w:sz w:val="28"/>
          <w:szCs w:val="28"/>
        </w:rPr>
        <w:t xml:space="preserve"> </w:t>
      </w:r>
      <w:r w:rsidRPr="000D13D7">
        <w:rPr>
          <w:bCs/>
          <w:sz w:val="28"/>
          <w:szCs w:val="28"/>
        </w:rPr>
        <w:t>p</w:t>
      </w:r>
      <w:r w:rsidR="00144C1E" w:rsidRPr="000D13D7">
        <w:rPr>
          <w:sz w:val="28"/>
          <w:szCs w:val="28"/>
        </w:rPr>
        <w:t xml:space="preserve">hạt tiền từ 1.000.000 đồng đến 3.000.000 đồng đối với một trong các hành </w:t>
      </w:r>
      <w:proofErr w:type="gramStart"/>
      <w:r w:rsidR="00144C1E" w:rsidRPr="000D13D7">
        <w:rPr>
          <w:sz w:val="28"/>
          <w:szCs w:val="28"/>
        </w:rPr>
        <w:t>vi</w:t>
      </w:r>
      <w:proofErr w:type="gramEnd"/>
      <w:r w:rsidR="00144C1E" w:rsidRPr="000D13D7">
        <w:rPr>
          <w:sz w:val="28"/>
          <w:szCs w:val="28"/>
        </w:rPr>
        <w:t xml:space="preserve"> sau đây:</w:t>
      </w:r>
    </w:p>
    <w:p w:rsidR="00144C1E" w:rsidRPr="000D13D7" w:rsidRDefault="00254D59"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thông báo trước khi đi vào hoạt động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254D59"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thông báo về việc thay đổi tên cơ sở lưu trú du lịch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254D59"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thông báo về việc thay đổi quy mô cơ sở lưu trú du lịch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254D59"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thông báo về việc thay đổi địa chỉ cơ sở lưu trú du lịch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254D59"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thông báo về việc thay đổi người đại diện </w:t>
      </w:r>
      <w:proofErr w:type="gramStart"/>
      <w:r w:rsidR="00144C1E" w:rsidRPr="000D13D7">
        <w:rPr>
          <w:sz w:val="28"/>
          <w:szCs w:val="28"/>
        </w:rPr>
        <w:t>theo</w:t>
      </w:r>
      <w:proofErr w:type="gramEnd"/>
      <w:r w:rsidR="00144C1E" w:rsidRPr="000D13D7">
        <w:rPr>
          <w:sz w:val="28"/>
          <w:szCs w:val="28"/>
        </w:rPr>
        <w:t xml:space="preserve"> pháp luật của cơ sở lưu trú du lịch theo quy định.</w:t>
      </w:r>
    </w:p>
    <w:p w:rsidR="00254D59" w:rsidRDefault="00254D59" w:rsidP="000D13D7">
      <w:pPr>
        <w:spacing w:line="288" w:lineRule="auto"/>
        <w:ind w:right="-10"/>
        <w:jc w:val="both"/>
        <w:rPr>
          <w:sz w:val="28"/>
          <w:szCs w:val="28"/>
        </w:rPr>
      </w:pPr>
      <w:r w:rsidRPr="000D13D7">
        <w:rPr>
          <w:sz w:val="28"/>
          <w:szCs w:val="28"/>
        </w:rPr>
        <w:tab/>
        <w:t>Căn cứ quy định nêu trên, công ty S sẽ bị phạt tiền từ 2.000.000 đồng đến 6.000.000 đồng.</w:t>
      </w:r>
    </w:p>
    <w:p w:rsidR="00F67902" w:rsidRPr="00F67902" w:rsidRDefault="00F67902" w:rsidP="000D13D7">
      <w:pPr>
        <w:spacing w:line="288" w:lineRule="auto"/>
        <w:ind w:right="-10"/>
        <w:jc w:val="both"/>
        <w:rPr>
          <w:b/>
          <w:color w:val="FF0000"/>
          <w:sz w:val="28"/>
          <w:szCs w:val="28"/>
        </w:rPr>
      </w:pPr>
      <w:r>
        <w:rPr>
          <w:sz w:val="28"/>
          <w:szCs w:val="28"/>
        </w:rPr>
        <w:tab/>
      </w:r>
      <w:r w:rsidRPr="00F67902">
        <w:rPr>
          <w:b/>
          <w:color w:val="FF0000"/>
          <w:sz w:val="28"/>
          <w:szCs w:val="28"/>
        </w:rPr>
        <w:t xml:space="preserve">Quy định xử phạt đối với hành </w:t>
      </w:r>
      <w:proofErr w:type="gramStart"/>
      <w:r w:rsidRPr="00F67902">
        <w:rPr>
          <w:b/>
          <w:color w:val="FF0000"/>
          <w:sz w:val="28"/>
          <w:szCs w:val="28"/>
        </w:rPr>
        <w:t>vi</w:t>
      </w:r>
      <w:proofErr w:type="gramEnd"/>
      <w:r w:rsidRPr="00F67902">
        <w:rPr>
          <w:b/>
          <w:color w:val="FF0000"/>
          <w:sz w:val="28"/>
          <w:szCs w:val="28"/>
        </w:rPr>
        <w:t xml:space="preserve"> hoạt động kinh doanh dịch vụ lưu trú du lịch sau khi bị cơ quan nhà nước có thẩm quyền đình chỉ hoạt động kinh doanh</w:t>
      </w:r>
    </w:p>
    <w:p w:rsidR="00254D59" w:rsidRPr="000D13D7" w:rsidRDefault="00254D59" w:rsidP="000D13D7">
      <w:pPr>
        <w:spacing w:line="288" w:lineRule="auto"/>
        <w:ind w:right="-10"/>
        <w:jc w:val="both"/>
        <w:rPr>
          <w:b/>
          <w:sz w:val="28"/>
          <w:szCs w:val="28"/>
        </w:rPr>
      </w:pPr>
      <w:r w:rsidRPr="000D13D7">
        <w:rPr>
          <w:sz w:val="28"/>
          <w:szCs w:val="28"/>
        </w:rPr>
        <w:tab/>
      </w:r>
      <w:r w:rsidRPr="000D13D7">
        <w:rPr>
          <w:b/>
          <w:sz w:val="28"/>
          <w:szCs w:val="28"/>
        </w:rPr>
        <w:t xml:space="preserve">8. </w:t>
      </w:r>
      <w:r w:rsidR="001177B3" w:rsidRPr="000D13D7">
        <w:rPr>
          <w:b/>
          <w:sz w:val="28"/>
          <w:szCs w:val="28"/>
        </w:rPr>
        <w:t>Vừa qua, c</w:t>
      </w:r>
      <w:r w:rsidRPr="000D13D7">
        <w:rPr>
          <w:b/>
          <w:sz w:val="28"/>
          <w:szCs w:val="28"/>
        </w:rPr>
        <w:t xml:space="preserve">ông ty du lịch AB đã </w:t>
      </w:r>
      <w:r w:rsidR="001177B3" w:rsidRPr="000D13D7">
        <w:rPr>
          <w:b/>
          <w:sz w:val="28"/>
          <w:szCs w:val="28"/>
        </w:rPr>
        <w:t>bị cơ quan nhà nước có thẩm quyền đình chỉ hoạt động kinh doanh. Tuy nhiên, hiện nay công ty AB vẫn hoạt động kinh doanh dịch vụ lưu trú du lịch. Xin hỏi, trong trường hợp này, công ty du lịch AB sẽ bị xử lý như thế nào?</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1177B3" w:rsidRPr="000D13D7" w:rsidRDefault="001177B3" w:rsidP="000D13D7">
      <w:pPr>
        <w:spacing w:line="288" w:lineRule="auto"/>
        <w:ind w:firstLine="720"/>
        <w:jc w:val="both"/>
        <w:rPr>
          <w:sz w:val="28"/>
          <w:szCs w:val="28"/>
        </w:rPr>
      </w:pPr>
      <w:r w:rsidRPr="000D13D7">
        <w:rPr>
          <w:sz w:val="28"/>
          <w:szCs w:val="28"/>
        </w:rPr>
        <w:t xml:space="preserve">Khoản 2, khoản 3 Điều 5 Nghị định số 45/2019/NĐ-CP ngày 21 tháng 5 năm 2019 của Chính phủ </w:t>
      </w:r>
      <w:r w:rsidRPr="000D13D7">
        <w:rPr>
          <w:iCs/>
          <w:sz w:val="28"/>
          <w:szCs w:val="28"/>
        </w:rPr>
        <w:t>quy định xử phạt vi phạm hành chính trong lĩnh vực du lịch quy định</w:t>
      </w:r>
      <w:r w:rsidRPr="000D13D7">
        <w:rPr>
          <w:sz w:val="28"/>
          <w:szCs w:val="28"/>
        </w:rPr>
        <w:t xml:space="preserve"> mức</w:t>
      </w:r>
      <w:r w:rsidRPr="000D13D7">
        <w:rPr>
          <w:b/>
          <w:bCs/>
          <w:sz w:val="28"/>
          <w:szCs w:val="28"/>
        </w:rPr>
        <w:t xml:space="preserve"> </w:t>
      </w:r>
      <w:r w:rsidRPr="000D13D7">
        <w:rPr>
          <w:bCs/>
          <w:sz w:val="28"/>
          <w:szCs w:val="28"/>
        </w:rPr>
        <w:t>phạt tiền và thẩm quyền phạt tiền trong lĩnh vực du lịch như sau:</w:t>
      </w:r>
    </w:p>
    <w:p w:rsidR="001177B3" w:rsidRPr="000D13D7" w:rsidRDefault="001177B3" w:rsidP="000D13D7">
      <w:pPr>
        <w:spacing w:line="288" w:lineRule="auto"/>
        <w:ind w:right="-10"/>
        <w:jc w:val="both"/>
        <w:rPr>
          <w:sz w:val="28"/>
          <w:szCs w:val="28"/>
        </w:rPr>
      </w:pPr>
      <w:r w:rsidRPr="000D13D7">
        <w:rPr>
          <w:sz w:val="28"/>
          <w:szCs w:val="28"/>
        </w:rPr>
        <w:lastRenderedPageBreak/>
        <w:tab/>
        <w:t>-  Mức phạt tiền quy định tại các Điều 6, 8, 9, 10, 11, 12, 13, 14, 15, 16, 17 và 18 Nghị định số 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1177B3" w:rsidRPr="000D13D7" w:rsidRDefault="001177B3" w:rsidP="000D13D7">
      <w:pPr>
        <w:spacing w:line="288" w:lineRule="auto"/>
        <w:ind w:right="-10"/>
        <w:jc w:val="both"/>
        <w:rPr>
          <w:sz w:val="28"/>
          <w:szCs w:val="28"/>
        </w:rPr>
      </w:pPr>
      <w:r w:rsidRPr="000D13D7">
        <w:rPr>
          <w:sz w:val="28"/>
          <w:szCs w:val="28"/>
        </w:rPr>
        <w:tab/>
        <w:t xml:space="preserve">-  Đối với cùng một hành </w:t>
      </w:r>
      <w:proofErr w:type="gramStart"/>
      <w:r w:rsidRPr="000D13D7">
        <w:rPr>
          <w:sz w:val="28"/>
          <w:szCs w:val="28"/>
        </w:rPr>
        <w:t>vi</w:t>
      </w:r>
      <w:proofErr w:type="gramEnd"/>
      <w:r w:rsidRPr="000D13D7">
        <w:rPr>
          <w:sz w:val="28"/>
          <w:szCs w:val="28"/>
        </w:rPr>
        <w:t xml:space="preserve"> vi phạm hành chính thì mức phạt tiền đối với tổ chức gấp 02 lần mức phạt tiền đối với cá nhân.</w:t>
      </w:r>
    </w:p>
    <w:p w:rsidR="00144C1E" w:rsidRPr="000D13D7" w:rsidRDefault="001177B3" w:rsidP="000D13D7">
      <w:pPr>
        <w:spacing w:line="288" w:lineRule="auto"/>
        <w:ind w:right="-10"/>
        <w:jc w:val="both"/>
        <w:rPr>
          <w:sz w:val="28"/>
          <w:szCs w:val="28"/>
        </w:rPr>
      </w:pPr>
      <w:r w:rsidRPr="000D13D7">
        <w:rPr>
          <w:sz w:val="28"/>
          <w:szCs w:val="28"/>
        </w:rPr>
        <w:tab/>
        <w:t>Khoản 6, điểm b khoản 9 Điều 10 Nghị định số 45/2019/NĐ-CP</w:t>
      </w:r>
      <w:r w:rsidRPr="000D13D7">
        <w:rPr>
          <w:b/>
          <w:sz w:val="28"/>
          <w:szCs w:val="28"/>
        </w:rPr>
        <w:t xml:space="preserve"> </w:t>
      </w:r>
      <w:r w:rsidRPr="000D13D7">
        <w:rPr>
          <w:sz w:val="28"/>
          <w:szCs w:val="28"/>
        </w:rPr>
        <w:t>quy định p</w:t>
      </w:r>
      <w:r w:rsidR="00144C1E" w:rsidRPr="000D13D7">
        <w:rPr>
          <w:sz w:val="28"/>
          <w:szCs w:val="28"/>
        </w:rPr>
        <w:t>hạt tiền từ 15.000.000 đồng đến 20.000.000 đồng đối với một trong các hành vi sau đây:</w:t>
      </w:r>
    </w:p>
    <w:p w:rsidR="00144C1E" w:rsidRPr="000D13D7" w:rsidRDefault="001177B3" w:rsidP="000D13D7">
      <w:pPr>
        <w:spacing w:line="288" w:lineRule="auto"/>
        <w:ind w:right="-10"/>
        <w:jc w:val="both"/>
        <w:rPr>
          <w:sz w:val="28"/>
          <w:szCs w:val="28"/>
        </w:rPr>
      </w:pPr>
      <w:r w:rsidRPr="000D13D7">
        <w:rPr>
          <w:sz w:val="28"/>
          <w:szCs w:val="28"/>
        </w:rPr>
        <w:tab/>
        <w:t>-</w:t>
      </w:r>
      <w:r w:rsidR="00144C1E" w:rsidRPr="000D13D7">
        <w:rPr>
          <w:sz w:val="28"/>
          <w:szCs w:val="28"/>
        </w:rPr>
        <w:t xml:space="preserve"> Hoạt động kinh doanh dịch vụ lưu trú du lịch sau khi đã thông báo tạm dừng hoặc chấm dứt hoạt động;</w:t>
      </w:r>
    </w:p>
    <w:p w:rsidR="00144C1E" w:rsidRPr="000D13D7" w:rsidRDefault="001177B3" w:rsidP="000D13D7">
      <w:pPr>
        <w:spacing w:line="288" w:lineRule="auto"/>
        <w:ind w:right="-10"/>
        <w:jc w:val="both"/>
        <w:rPr>
          <w:sz w:val="28"/>
          <w:szCs w:val="28"/>
        </w:rPr>
      </w:pPr>
      <w:r w:rsidRPr="000D13D7">
        <w:rPr>
          <w:sz w:val="28"/>
          <w:szCs w:val="28"/>
        </w:rPr>
        <w:tab/>
        <w:t>-</w:t>
      </w:r>
      <w:r w:rsidR="00144C1E" w:rsidRPr="000D13D7">
        <w:rPr>
          <w:sz w:val="28"/>
          <w:szCs w:val="28"/>
        </w:rPr>
        <w:t xml:space="preserve"> Hoạt động kinh doanh dịch vụ lưu trú du lịch sau khi bị cơ quan nhà nước có thẩm quyền đình chỉ hoạt động kinh doanh.</w:t>
      </w:r>
    </w:p>
    <w:p w:rsidR="00144C1E" w:rsidRPr="000D13D7" w:rsidRDefault="001177B3" w:rsidP="000D13D7">
      <w:pPr>
        <w:spacing w:line="288" w:lineRule="auto"/>
        <w:ind w:right="-10"/>
        <w:jc w:val="both"/>
        <w:rPr>
          <w:sz w:val="28"/>
          <w:szCs w:val="28"/>
        </w:rPr>
      </w:pPr>
      <w:r w:rsidRPr="000D13D7">
        <w:rPr>
          <w:sz w:val="28"/>
          <w:szCs w:val="28"/>
        </w:rPr>
        <w:tab/>
        <w:t>-</w:t>
      </w:r>
      <w:r w:rsidR="00144C1E" w:rsidRPr="000D13D7">
        <w:rPr>
          <w:sz w:val="28"/>
          <w:szCs w:val="28"/>
        </w:rPr>
        <w:t xml:space="preserve"> Biện pháp khắc phục hậu quả:</w:t>
      </w:r>
      <w:r w:rsidRPr="000D13D7">
        <w:rPr>
          <w:sz w:val="28"/>
          <w:szCs w:val="28"/>
        </w:rPr>
        <w:t xml:space="preserve"> </w:t>
      </w:r>
      <w:r w:rsidR="00144C1E" w:rsidRPr="000D13D7">
        <w:rPr>
          <w:sz w:val="28"/>
          <w:szCs w:val="28"/>
        </w:rPr>
        <w:t xml:space="preserve">Buộc nộp lại số lợi bất hợp pháp có được do thực hiện hành </w:t>
      </w:r>
      <w:proofErr w:type="gramStart"/>
      <w:r w:rsidR="00144C1E" w:rsidRPr="000D13D7">
        <w:rPr>
          <w:sz w:val="28"/>
          <w:szCs w:val="28"/>
        </w:rPr>
        <w:t>vi</w:t>
      </w:r>
      <w:proofErr w:type="gramEnd"/>
      <w:r w:rsidR="00144C1E" w:rsidRPr="000D13D7">
        <w:rPr>
          <w:sz w:val="28"/>
          <w:szCs w:val="28"/>
        </w:rPr>
        <w:t xml:space="preserve"> quy định </w:t>
      </w:r>
      <w:r w:rsidRPr="000D13D7">
        <w:rPr>
          <w:sz w:val="28"/>
          <w:szCs w:val="28"/>
        </w:rPr>
        <w:t>nêu trên</w:t>
      </w:r>
      <w:r w:rsidR="00144C1E" w:rsidRPr="000D13D7">
        <w:rPr>
          <w:sz w:val="28"/>
          <w:szCs w:val="28"/>
        </w:rPr>
        <w:t>.</w:t>
      </w:r>
    </w:p>
    <w:p w:rsidR="001177B3" w:rsidRDefault="001177B3" w:rsidP="000D13D7">
      <w:pPr>
        <w:spacing w:line="288" w:lineRule="auto"/>
        <w:ind w:right="-10"/>
        <w:jc w:val="both"/>
        <w:rPr>
          <w:sz w:val="28"/>
          <w:szCs w:val="28"/>
        </w:rPr>
      </w:pPr>
      <w:r w:rsidRPr="000D13D7">
        <w:rPr>
          <w:sz w:val="28"/>
          <w:szCs w:val="28"/>
        </w:rPr>
        <w:tab/>
      </w:r>
      <w:proofErr w:type="gramStart"/>
      <w:r w:rsidRPr="000D13D7">
        <w:rPr>
          <w:sz w:val="28"/>
          <w:szCs w:val="28"/>
        </w:rPr>
        <w:t>Như vậy, công ty AB sẽ bị phạt tiền từ 30.000.000 đồng đến 40.000.000 đồng.</w:t>
      </w:r>
      <w:proofErr w:type="gramEnd"/>
      <w:r w:rsidRPr="000D13D7">
        <w:rPr>
          <w:sz w:val="28"/>
          <w:szCs w:val="28"/>
        </w:rPr>
        <w:t xml:space="preserve"> Đồng thời, công ty AB sẽ bị áp dụng biện pháp khắc phục hậu quả </w:t>
      </w:r>
      <w:proofErr w:type="gramStart"/>
      <w:r w:rsidRPr="000D13D7">
        <w:rPr>
          <w:sz w:val="28"/>
          <w:szCs w:val="28"/>
        </w:rPr>
        <w:t>theo</w:t>
      </w:r>
      <w:proofErr w:type="gramEnd"/>
      <w:r w:rsidRPr="000D13D7">
        <w:rPr>
          <w:sz w:val="28"/>
          <w:szCs w:val="28"/>
        </w:rPr>
        <w:t xml:space="preserve"> viện dẫn trên.</w:t>
      </w:r>
    </w:p>
    <w:p w:rsidR="00F67902" w:rsidRPr="00F67902" w:rsidRDefault="00F67902" w:rsidP="000D13D7">
      <w:pPr>
        <w:spacing w:line="288" w:lineRule="auto"/>
        <w:ind w:right="-10"/>
        <w:jc w:val="both"/>
        <w:rPr>
          <w:color w:val="FF0000"/>
          <w:sz w:val="28"/>
          <w:szCs w:val="28"/>
        </w:rPr>
      </w:pPr>
      <w:r>
        <w:rPr>
          <w:sz w:val="28"/>
          <w:szCs w:val="28"/>
        </w:rPr>
        <w:tab/>
      </w:r>
      <w:r w:rsidRPr="00F67902">
        <w:rPr>
          <w:b/>
          <w:color w:val="FF0000"/>
          <w:sz w:val="28"/>
          <w:szCs w:val="28"/>
        </w:rPr>
        <w:t xml:space="preserve">Quy định xử phạt đối với hành </w:t>
      </w:r>
      <w:proofErr w:type="gramStart"/>
      <w:r w:rsidRPr="00F67902">
        <w:rPr>
          <w:b/>
          <w:color w:val="FF0000"/>
          <w:sz w:val="28"/>
          <w:szCs w:val="28"/>
        </w:rPr>
        <w:t>vi</w:t>
      </w:r>
      <w:proofErr w:type="gramEnd"/>
      <w:r w:rsidRPr="00F67902">
        <w:rPr>
          <w:b/>
          <w:color w:val="FF0000"/>
          <w:sz w:val="28"/>
          <w:szCs w:val="28"/>
        </w:rPr>
        <w:t xml:space="preserve"> không thay bọc gối cho khách mới</w:t>
      </w:r>
    </w:p>
    <w:p w:rsidR="001177B3" w:rsidRPr="000D13D7" w:rsidRDefault="001177B3" w:rsidP="000D13D7">
      <w:pPr>
        <w:spacing w:line="288" w:lineRule="auto"/>
        <w:ind w:right="-10"/>
        <w:jc w:val="both"/>
        <w:rPr>
          <w:b/>
          <w:sz w:val="28"/>
          <w:szCs w:val="28"/>
        </w:rPr>
      </w:pPr>
      <w:r w:rsidRPr="000D13D7">
        <w:rPr>
          <w:sz w:val="28"/>
          <w:szCs w:val="28"/>
        </w:rPr>
        <w:tab/>
      </w:r>
      <w:proofErr w:type="gramStart"/>
      <w:r w:rsidRPr="000D13D7">
        <w:rPr>
          <w:b/>
          <w:sz w:val="28"/>
          <w:szCs w:val="28"/>
        </w:rPr>
        <w:t>9.</w:t>
      </w:r>
      <w:r w:rsidR="00B40036" w:rsidRPr="000D13D7">
        <w:rPr>
          <w:b/>
          <w:sz w:val="28"/>
          <w:szCs w:val="28"/>
        </w:rPr>
        <w:t xml:space="preserve"> Chị Hoài trong chuyến đi công tác tại Đà Lạt đã lưu trú tại khách sạn QD.</w:t>
      </w:r>
      <w:proofErr w:type="gramEnd"/>
      <w:r w:rsidR="00B40036" w:rsidRPr="000D13D7">
        <w:rPr>
          <w:b/>
          <w:sz w:val="28"/>
          <w:szCs w:val="28"/>
        </w:rPr>
        <w:t xml:space="preserve"> Tuy nhiên, </w:t>
      </w:r>
      <w:r w:rsidR="000D13D7" w:rsidRPr="000D13D7">
        <w:rPr>
          <w:b/>
          <w:sz w:val="28"/>
          <w:szCs w:val="28"/>
        </w:rPr>
        <w:t xml:space="preserve">khi nhận phòng khách sạn, chị </w:t>
      </w:r>
      <w:proofErr w:type="gramStart"/>
      <w:r w:rsidR="000D13D7" w:rsidRPr="000D13D7">
        <w:rPr>
          <w:b/>
          <w:sz w:val="28"/>
          <w:szCs w:val="28"/>
        </w:rPr>
        <w:t>An</w:t>
      </w:r>
      <w:proofErr w:type="gramEnd"/>
      <w:r w:rsidR="000D13D7" w:rsidRPr="000D13D7">
        <w:rPr>
          <w:b/>
          <w:sz w:val="28"/>
          <w:szCs w:val="28"/>
        </w:rPr>
        <w:t xml:space="preserve"> phát hiện khách sạn đã không thay bọc gối cho khách mới. Do đó, chị Hoài hỏi: Trong trường hợp này, khách sạn QD bị xử lý như thế nào?</w:t>
      </w:r>
    </w:p>
    <w:p w:rsidR="000D13D7" w:rsidRPr="000D13D7" w:rsidRDefault="000D13D7" w:rsidP="000D13D7">
      <w:pPr>
        <w:spacing w:line="288" w:lineRule="auto"/>
        <w:ind w:firstLine="720"/>
        <w:jc w:val="both"/>
        <w:rPr>
          <w:b/>
          <w:i/>
          <w:sz w:val="28"/>
          <w:szCs w:val="28"/>
        </w:rPr>
      </w:pPr>
      <w:r w:rsidRPr="000D13D7">
        <w:rPr>
          <w:b/>
          <w:i/>
          <w:sz w:val="28"/>
          <w:szCs w:val="28"/>
        </w:rPr>
        <w:t>Trả lời (có tính chất tham khảo)</w:t>
      </w:r>
    </w:p>
    <w:p w:rsidR="000D13D7" w:rsidRPr="000D13D7" w:rsidRDefault="000D13D7" w:rsidP="000D13D7">
      <w:pPr>
        <w:spacing w:line="288" w:lineRule="auto"/>
        <w:ind w:firstLine="720"/>
        <w:jc w:val="both"/>
        <w:rPr>
          <w:sz w:val="28"/>
          <w:szCs w:val="28"/>
        </w:rPr>
      </w:pPr>
      <w:r w:rsidRPr="000D13D7">
        <w:rPr>
          <w:sz w:val="28"/>
          <w:szCs w:val="28"/>
        </w:rPr>
        <w:t xml:space="preserve">Khoản 2, khoản 3 Điều 5 Nghị định số 45/2019/NĐ-CP ngày 21 tháng 5 năm 2019 của Chính phủ </w:t>
      </w:r>
      <w:r w:rsidRPr="000D13D7">
        <w:rPr>
          <w:iCs/>
          <w:sz w:val="28"/>
          <w:szCs w:val="28"/>
        </w:rPr>
        <w:t>quy định xử phạt vi phạm hành chính trong lĩnh vực du lịch quy định</w:t>
      </w:r>
      <w:r w:rsidRPr="000D13D7">
        <w:rPr>
          <w:sz w:val="28"/>
          <w:szCs w:val="28"/>
        </w:rPr>
        <w:t xml:space="preserve"> mức</w:t>
      </w:r>
      <w:r w:rsidRPr="000D13D7">
        <w:rPr>
          <w:b/>
          <w:bCs/>
          <w:sz w:val="28"/>
          <w:szCs w:val="28"/>
        </w:rPr>
        <w:t xml:space="preserve"> </w:t>
      </w:r>
      <w:r w:rsidRPr="000D13D7">
        <w:rPr>
          <w:bCs/>
          <w:sz w:val="28"/>
          <w:szCs w:val="28"/>
        </w:rPr>
        <w:t>phạt tiền và thẩm quyền phạt tiền trong lĩnh vực du lịch như sau:</w:t>
      </w:r>
    </w:p>
    <w:p w:rsidR="000D13D7" w:rsidRPr="000D13D7" w:rsidRDefault="000D13D7" w:rsidP="000D13D7">
      <w:pPr>
        <w:spacing w:line="288" w:lineRule="auto"/>
        <w:ind w:right="-10"/>
        <w:jc w:val="both"/>
        <w:rPr>
          <w:sz w:val="28"/>
          <w:szCs w:val="28"/>
        </w:rPr>
      </w:pPr>
      <w:r w:rsidRPr="000D13D7">
        <w:rPr>
          <w:sz w:val="28"/>
          <w:szCs w:val="28"/>
        </w:rPr>
        <w:tab/>
        <w:t>-  Mức phạt tiền quy định tại các Điều 6, 8, 9, 10, 11, 12, 13, 14, 15, 16, 17 và 18 Nghị định số 45/2019/NĐ-CP là áp dụng đối với cá nhân. Mức phạt tiền quy định tại Điều 7 Nghị định số 45/2019/NĐ-</w:t>
      </w:r>
      <w:proofErr w:type="gramStart"/>
      <w:r w:rsidRPr="000D13D7">
        <w:rPr>
          <w:sz w:val="28"/>
          <w:szCs w:val="28"/>
        </w:rPr>
        <w:t>CP  là</w:t>
      </w:r>
      <w:proofErr w:type="gramEnd"/>
      <w:r w:rsidRPr="000D13D7">
        <w:rPr>
          <w:sz w:val="28"/>
          <w:szCs w:val="28"/>
        </w:rPr>
        <w:t xml:space="preserve"> áp dụng đối với tổ chức.</w:t>
      </w:r>
    </w:p>
    <w:p w:rsidR="000D13D7" w:rsidRPr="000D13D7" w:rsidRDefault="000D13D7" w:rsidP="000D13D7">
      <w:pPr>
        <w:spacing w:line="288" w:lineRule="auto"/>
        <w:ind w:right="-10"/>
        <w:jc w:val="both"/>
        <w:rPr>
          <w:sz w:val="28"/>
          <w:szCs w:val="28"/>
        </w:rPr>
      </w:pPr>
      <w:r w:rsidRPr="000D13D7">
        <w:rPr>
          <w:sz w:val="28"/>
          <w:szCs w:val="28"/>
        </w:rPr>
        <w:tab/>
        <w:t xml:space="preserve">-  Đối với cùng một hành </w:t>
      </w:r>
      <w:proofErr w:type="gramStart"/>
      <w:r w:rsidRPr="000D13D7">
        <w:rPr>
          <w:sz w:val="28"/>
          <w:szCs w:val="28"/>
        </w:rPr>
        <w:t>vi</w:t>
      </w:r>
      <w:proofErr w:type="gramEnd"/>
      <w:r w:rsidRPr="000D13D7">
        <w:rPr>
          <w:sz w:val="28"/>
          <w:szCs w:val="28"/>
        </w:rPr>
        <w:t xml:space="preserve"> vi phạm hành chính thì mức phạt tiền đối với tổ chức gấp 02 lần mức phạt tiền đối với cá nhân.</w:t>
      </w:r>
    </w:p>
    <w:p w:rsidR="00144C1E" w:rsidRPr="000D13D7" w:rsidRDefault="000D13D7" w:rsidP="000D13D7">
      <w:pPr>
        <w:spacing w:line="288" w:lineRule="auto"/>
        <w:ind w:right="-10"/>
        <w:jc w:val="both"/>
        <w:rPr>
          <w:b/>
          <w:sz w:val="28"/>
          <w:szCs w:val="28"/>
        </w:rPr>
      </w:pPr>
      <w:r w:rsidRPr="000D13D7">
        <w:rPr>
          <w:sz w:val="28"/>
          <w:szCs w:val="28"/>
        </w:rPr>
        <w:tab/>
        <w:t>Khoản 1 Điều 11 Nghị định số 45/2019/NĐ-CP</w:t>
      </w:r>
      <w:r w:rsidRPr="000D13D7">
        <w:rPr>
          <w:b/>
          <w:sz w:val="28"/>
          <w:szCs w:val="28"/>
        </w:rPr>
        <w:t xml:space="preserve"> </w:t>
      </w:r>
      <w:r w:rsidRPr="000D13D7">
        <w:rPr>
          <w:sz w:val="28"/>
          <w:szCs w:val="28"/>
        </w:rPr>
        <w:t>quy định</w:t>
      </w:r>
      <w:r w:rsidRPr="000D13D7">
        <w:rPr>
          <w:b/>
          <w:sz w:val="28"/>
          <w:szCs w:val="28"/>
        </w:rPr>
        <w:t xml:space="preserve"> </w:t>
      </w:r>
      <w:r w:rsidRPr="000D13D7">
        <w:rPr>
          <w:sz w:val="28"/>
          <w:szCs w:val="28"/>
        </w:rPr>
        <w:t>p</w:t>
      </w:r>
      <w:r w:rsidR="00144C1E" w:rsidRPr="000D13D7">
        <w:rPr>
          <w:sz w:val="28"/>
          <w:szCs w:val="28"/>
        </w:rPr>
        <w:t xml:space="preserve">hạt tiền từ 1.000.000 đồng đến 3.000.000 đồng đối với một trong các hành </w:t>
      </w:r>
      <w:proofErr w:type="gramStart"/>
      <w:r w:rsidR="00144C1E" w:rsidRPr="000D13D7">
        <w:rPr>
          <w:sz w:val="28"/>
          <w:szCs w:val="28"/>
        </w:rPr>
        <w:t>vi</w:t>
      </w:r>
      <w:proofErr w:type="gramEnd"/>
      <w:r w:rsidR="00144C1E" w:rsidRPr="000D13D7">
        <w:rPr>
          <w:sz w:val="28"/>
          <w:szCs w:val="28"/>
        </w:rPr>
        <w:t xml:space="preserve"> sau đây:</w:t>
      </w:r>
    </w:p>
    <w:p w:rsidR="00144C1E" w:rsidRPr="000D13D7" w:rsidRDefault="000D13D7" w:rsidP="000D13D7">
      <w:pPr>
        <w:spacing w:line="288" w:lineRule="auto"/>
        <w:ind w:right="-10"/>
        <w:jc w:val="both"/>
        <w:rPr>
          <w:sz w:val="28"/>
          <w:szCs w:val="28"/>
        </w:rPr>
      </w:pPr>
      <w:r w:rsidRPr="000D13D7">
        <w:rPr>
          <w:sz w:val="28"/>
          <w:szCs w:val="28"/>
        </w:rPr>
        <w:tab/>
        <w:t xml:space="preserve">- </w:t>
      </w:r>
      <w:r w:rsidR="00144C1E" w:rsidRPr="000D13D7">
        <w:rPr>
          <w:sz w:val="28"/>
          <w:szCs w:val="28"/>
        </w:rPr>
        <w:t xml:space="preserve">Không thông báo về việc bổ sung, hoàn thiện đáp ứng điều kiện tối thiểu hoặc thay đổi loại hình cơ sở lưu trú du lịch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0D13D7"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có giường hoặc đệm hoặc chiếu hoặc chăn hoặc gối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0D13D7"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có khăn mặt hoặc khăn tắm </w:t>
      </w:r>
      <w:proofErr w:type="gramStart"/>
      <w:r w:rsidR="00144C1E" w:rsidRPr="000D13D7">
        <w:rPr>
          <w:sz w:val="28"/>
          <w:szCs w:val="28"/>
        </w:rPr>
        <w:t>theo</w:t>
      </w:r>
      <w:proofErr w:type="gramEnd"/>
      <w:r w:rsidR="00144C1E" w:rsidRPr="000D13D7">
        <w:rPr>
          <w:sz w:val="28"/>
          <w:szCs w:val="28"/>
        </w:rPr>
        <w:t xml:space="preserve"> quy định;</w:t>
      </w:r>
    </w:p>
    <w:p w:rsidR="00144C1E" w:rsidRPr="000D13D7" w:rsidRDefault="000D13D7"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thay bọc đệm hoặc chiếu hoặc bọc chăn hoặc bọc gối khi có khách mới;</w:t>
      </w:r>
    </w:p>
    <w:p w:rsidR="00144C1E" w:rsidRPr="000D13D7" w:rsidRDefault="000D13D7" w:rsidP="000D13D7">
      <w:pPr>
        <w:spacing w:line="288" w:lineRule="auto"/>
        <w:ind w:right="-10"/>
        <w:jc w:val="both"/>
        <w:rPr>
          <w:sz w:val="28"/>
          <w:szCs w:val="28"/>
        </w:rPr>
      </w:pPr>
      <w:r w:rsidRPr="000D13D7">
        <w:rPr>
          <w:sz w:val="28"/>
          <w:szCs w:val="28"/>
        </w:rPr>
        <w:tab/>
        <w:t>-</w:t>
      </w:r>
      <w:r w:rsidR="00144C1E" w:rsidRPr="000D13D7">
        <w:rPr>
          <w:sz w:val="28"/>
          <w:szCs w:val="28"/>
        </w:rPr>
        <w:t xml:space="preserve"> Không thay khăn mặt hoặc khăn tắm khi có khách mới.</w:t>
      </w:r>
    </w:p>
    <w:p w:rsidR="000D13D7" w:rsidRPr="000D13D7" w:rsidRDefault="000D13D7" w:rsidP="000D13D7">
      <w:pPr>
        <w:spacing w:line="288" w:lineRule="auto"/>
        <w:ind w:right="-10"/>
        <w:jc w:val="both"/>
        <w:rPr>
          <w:sz w:val="28"/>
          <w:szCs w:val="28"/>
        </w:rPr>
      </w:pPr>
      <w:r w:rsidRPr="000D13D7">
        <w:rPr>
          <w:sz w:val="28"/>
          <w:szCs w:val="28"/>
        </w:rPr>
        <w:lastRenderedPageBreak/>
        <w:tab/>
        <w:t>Căn cứ quy định nêu trên, khách sạn QD sẽ bị phạt tiền từ 2.000.000 đồng đến 6.000.000 đồng.</w:t>
      </w:r>
    </w:p>
    <w:sectPr w:rsidR="000D13D7" w:rsidRPr="000D13D7" w:rsidSect="000D13D7">
      <w:pgSz w:w="12240" w:h="15840"/>
      <w:pgMar w:top="720" w:right="1152"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F05511"/>
    <w:rsid w:val="000D13D7"/>
    <w:rsid w:val="001177B3"/>
    <w:rsid w:val="00144C1E"/>
    <w:rsid w:val="00254D59"/>
    <w:rsid w:val="00590381"/>
    <w:rsid w:val="006A735A"/>
    <w:rsid w:val="007573F6"/>
    <w:rsid w:val="00A00FF8"/>
    <w:rsid w:val="00B40036"/>
    <w:rsid w:val="00BD3151"/>
    <w:rsid w:val="00C34D06"/>
    <w:rsid w:val="00CE2816"/>
    <w:rsid w:val="00E03472"/>
    <w:rsid w:val="00E44C1C"/>
    <w:rsid w:val="00F05511"/>
    <w:rsid w:val="00F6790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AF8C-3EFC-4027-875A-473ABD38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3589</Words>
  <Characters>12632</Characters>
  <Application>Microsoft Office Word</Application>
  <DocSecurity>0</DocSecurity>
  <Lines>258</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2019-07-11T01:10:00Z</dcterms:created>
  <dcterms:modified xsi:type="dcterms:W3CDTF">2019-07-18T07:02:00Z</dcterms:modified>
</cp:coreProperties>
</file>